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Subline"/>
        <w:tag w:val="Subline vor Headline"/>
        <w:id w:val="-404988176"/>
        <w:lock w:val="sdtLocked"/>
        <w:placeholder>
          <w:docPart w:val="82D5AF5AAA9B423A93DA84A7D4625E5B"/>
        </w:placeholder>
      </w:sdtPr>
      <w:sdtEndPr/>
      <w:sdtContent>
        <w:p w:rsidR="00A91413" w:rsidRDefault="00212640" w:rsidP="0016207B">
          <w:pPr>
            <w:pStyle w:val="SublinevorHeadline"/>
          </w:pPr>
          <w:r>
            <w:t>Le nouveau Marco Polo de Mercedes-Benz</w:t>
          </w:r>
        </w:p>
      </w:sdtContent>
    </w:sdt>
    <w:p w:rsidR="00C34953" w:rsidRDefault="003217A0" w:rsidP="0016207B">
      <w:pPr>
        <w:pStyle w:val="SublinevorHeadline"/>
      </w:pPr>
      <w:r>
        <w:rPr>
          <w:noProof/>
          <w:lang w:bidi="ar-SA"/>
        </w:rPr>
        <mc:AlternateContent>
          <mc:Choice Requires="wps">
            <w:drawing>
              <wp:anchor distT="0" distB="0" distL="114300" distR="114300" simplePos="0" relativeHeight="251660288" behindDoc="0" locked="0" layoutInCell="1" allowOverlap="1" wp14:anchorId="073039F9" wp14:editId="602CAFB7">
                <wp:simplePos x="0" y="0"/>
                <wp:positionH relativeFrom="column">
                  <wp:posOffset>4757420</wp:posOffset>
                </wp:positionH>
                <wp:positionV relativeFrom="paragraph">
                  <wp:posOffset>207010</wp:posOffset>
                </wp:positionV>
                <wp:extent cx="1343025" cy="647700"/>
                <wp:effectExtent l="0" t="0" r="9525" b="0"/>
                <wp:wrapNone/>
                <wp:docPr id="1" name="Zone de texte 1"/>
                <wp:cNvGraphicFramePr/>
                <a:graphic xmlns:a="http://schemas.openxmlformats.org/drawingml/2006/main">
                  <a:graphicData uri="http://schemas.microsoft.com/office/word/2010/wordprocessingShape">
                    <wps:wsp>
                      <wps:cNvSpPr txBox="1"/>
                      <wps:spPr>
                        <a:xfrm>
                          <a:off x="0" y="0"/>
                          <a:ext cx="1343025" cy="6477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217A0" w:rsidRPr="003217A0" w:rsidRDefault="003217A0">
                            <w:pPr>
                              <w:rPr>
                                <w:color w:val="FFFFFF" w:themeColor="background1"/>
                              </w:rPr>
                            </w:pPr>
                            <w:r>
                              <w:t>8 juillet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374.6pt;margin-top:16.3pt;width:105.75pt;height:5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" fillcolor="white [3212]" stroked="f" strokeweight=".5pt">
                <v:textbox>
                  <w:txbxContent>
                    <w:p w:rsidR="003217A0" w:rsidRPr="003217A0" w:rsidRDefault="003217A0">
                      <w:pPr>
                        <w:rPr>
                          <w:color w:val="FFFFFF" w:themeColor="background1"/>
                        </w:rPr>
                      </w:pPr>
                      <w:r>
                        <w:t>8 juillet 2014</w:t>
                      </w:r>
                    </w:p>
                  </w:txbxContent>
                </v:textbox>
              </v:shape>
            </w:pict>
          </mc:Fallback>
        </mc:AlternateContent>
      </w:r>
    </w:p>
    <w:p w:rsidR="0016207B" w:rsidRPr="003217A0" w:rsidRDefault="004F74AB" w:rsidP="0016207B">
      <w:pPr>
        <w:pStyle w:val="20Headline"/>
        <w:rPr>
          <w:szCs w:val="28"/>
        </w:rPr>
      </w:pPr>
      <w:sdt>
        <w:sdtPr>
          <w:rPr>
            <w:szCs w:val="28"/>
          </w:rPr>
          <w:alias w:val="Überschrift"/>
          <w:tag w:val="Headline"/>
          <w:id w:val="145253608"/>
          <w:lock w:val="sdtLocked"/>
          <w:placeholder>
            <w:docPart w:val="7F7986D19E0347819A1BB173C9A20657"/>
          </w:placeholder>
        </w:sdtPr>
        <w:sdtEndPr/>
        <w:sdtContent>
          <w:r w:rsidR="00586854" w:rsidRPr="003217A0">
            <w:rPr>
              <w:szCs w:val="28"/>
            </w:rPr>
            <w:t>Le nouveau style en toute indépendance</w:t>
          </w:r>
        </w:sdtContent>
      </w:sdt>
    </w:p>
    <w:sdt>
      <w:sdtPr>
        <w:alias w:val="Untertitel"/>
        <w:tag w:val="Subhead"/>
        <w:id w:val="-110980770"/>
        <w:lock w:val="sdtLocked"/>
        <w:placeholder>
          <w:docPart w:val="0C82EEDD0064476586985BEC2AE43D01"/>
        </w:placeholder>
      </w:sdtPr>
      <w:sdtEndPr/>
      <w:sdtContent>
        <w:p w:rsidR="00212640" w:rsidRDefault="00212640" w:rsidP="00212640">
          <w:pPr>
            <w:pStyle w:val="Subhead"/>
          </w:pPr>
          <w:r>
            <w:t xml:space="preserve">Le Marco Polo établit de nouveaux standards en termes de </w:t>
          </w:r>
          <w:r w:rsidR="00BA09B4">
            <w:t>présentation</w:t>
          </w:r>
          <w:r>
            <w:t>, d'élégance et d</w:t>
          </w:r>
          <w:r w:rsidR="00BA09B4">
            <w:t xml:space="preserve">’esprit </w:t>
          </w:r>
          <w:r>
            <w:t>prati</w:t>
          </w:r>
          <w:r w:rsidR="00BA09B4">
            <w:t>que</w:t>
          </w:r>
        </w:p>
        <w:p w:rsidR="00212640" w:rsidRDefault="00212640" w:rsidP="00212640">
          <w:pPr>
            <w:pStyle w:val="Subhead"/>
          </w:pPr>
          <w:r>
            <w:t>Des sièges et couchages au confort exceptionnel</w:t>
          </w:r>
        </w:p>
        <w:p w:rsidR="00212640" w:rsidRDefault="00212640" w:rsidP="00212640">
          <w:pPr>
            <w:pStyle w:val="Subhead"/>
          </w:pPr>
          <w:r>
            <w:t>Une voiture de tourisme à la sécurité exemplaire qui offre une conduite dynamique et confortable</w:t>
          </w:r>
        </w:p>
        <w:p w:rsidR="007A6CFF" w:rsidRDefault="00212640" w:rsidP="007A6CFF">
          <w:pPr>
            <w:pStyle w:val="Subhead"/>
            <w:sectPr w:rsidR="007A6CFF"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r>
            <w:t>Parfaitement adapté aux longs trajets, ainsi qu'à</w:t>
          </w:r>
          <w:r w:rsidR="00BA09B4">
            <w:t xml:space="preserve"> la conduite urbaine</w:t>
          </w:r>
        </w:p>
      </w:sdtContent>
    </w:sdt>
    <w:p w:rsidR="00D91CDE" w:rsidRPr="00D47282" w:rsidRDefault="00D91CDE" w:rsidP="00AD4380">
      <w:pPr>
        <w:pStyle w:val="00Information"/>
        <w:framePr w:w="2268" w:h="1605" w:hRule="exact" w:wrap="notBeside" w:x="9079" w:y="4021"/>
        <w:spacing w:line="240" w:lineRule="auto"/>
      </w:pPr>
      <w:r>
        <w:t>Communiqué</w:t>
      </w:r>
    </w:p>
    <w:p w:rsidR="00D91CDE" w:rsidRPr="00D47282" w:rsidRDefault="00D91CDE" w:rsidP="00AD4380">
      <w:pPr>
        <w:pStyle w:val="40Continuoustext11pt"/>
        <w:framePr w:w="2268" w:h="1605" w:hRule="exact" w:wrap="notBeside" w:vAnchor="page" w:hAnchor="page" w:x="9079" w:y="4021" w:anchorLock="1"/>
        <w:tabs>
          <w:tab w:val="left" w:pos="3402"/>
          <w:tab w:val="left" w:pos="7655"/>
        </w:tabs>
        <w:spacing w:after="0"/>
        <w:rPr>
          <w:rStyle w:val="40Continuoustext11ptZchn"/>
        </w:rPr>
      </w:pPr>
    </w:p>
    <w:p w:rsidR="00D91CDE" w:rsidRPr="00D47282" w:rsidRDefault="004F74AB" w:rsidP="00AD4380">
      <w:pPr>
        <w:pStyle w:val="40Continuoustext11pt"/>
        <w:framePr w:w="2268" w:h="1605" w:hRule="exact" w:wrap="notBeside" w:vAnchor="page" w:hAnchor="page" w:x="9079" w:y="4021" w:anchorLock="1"/>
        <w:tabs>
          <w:tab w:val="left" w:pos="3402"/>
          <w:tab w:val="left" w:pos="7655"/>
        </w:tabs>
        <w:spacing w:after="0"/>
      </w:pPr>
      <w:sdt>
        <w:sdtPr>
          <w:rPr>
            <w:rStyle w:val="40Continuoustext11ptZchn"/>
          </w:rPr>
          <w:alias w:val="Date"/>
          <w:tag w:val="Date"/>
          <w:id w:val="962159485"/>
          <w:placeholder>
            <w:docPart w:val="DD35861B6B394275A5374D525F3EA059"/>
          </w:placeholder>
          <w:date w:fullDate="2014-07-08T00:00:00Z">
            <w:dateFormat w:val="dd MMMM yyyy"/>
            <w:lid w:val="fr-FR"/>
            <w:storeMappedDataAs w:val="dateTime"/>
            <w:calendar w:val="gregorian"/>
          </w:date>
        </w:sdtPr>
        <w:sdtEndPr>
          <w:rPr>
            <w:rStyle w:val="40Continuoustext11ptZchn"/>
          </w:rPr>
        </w:sdtEndPr>
        <w:sdtContent>
          <w:r w:rsidR="00E71A87">
            <w:rPr>
              <w:rStyle w:val="40Continuoustext11ptZchn"/>
            </w:rPr>
            <w:t>08 July 2014</w:t>
          </w:r>
        </w:sdtContent>
      </w:sdt>
    </w:p>
    <w:sdt>
      <w:sdtPr>
        <w:rPr>
          <w:rStyle w:val="40Continuoustext11ptZchn"/>
        </w:rPr>
        <w:alias w:val="Fliesstext"/>
        <w:tag w:val="Copytext"/>
        <w:id w:val="-364748494"/>
        <w:lock w:val="sdtLocked"/>
        <w:placeholder>
          <w:docPart w:val="8708E3F9973A4A82820DB86981037523"/>
        </w:placeholder>
      </w:sdtPr>
      <w:sdtEndPr>
        <w:rPr>
          <w:rStyle w:val="40Continuoustext11ptZchn"/>
        </w:rPr>
      </w:sdtEndPr>
      <w:sdtContent>
        <w:p w:rsidR="00212640" w:rsidRPr="00212640" w:rsidRDefault="00212640" w:rsidP="00212640">
          <w:pPr>
            <w:pStyle w:val="40Continuoustext11pt"/>
            <w:rPr>
              <w:rStyle w:val="40Continuoustext11ptZchn"/>
            </w:rPr>
          </w:pPr>
          <w:r>
            <w:rPr>
              <w:rStyle w:val="40Continuoustext11ptZchn"/>
            </w:rPr>
            <w:t xml:space="preserve">Stuttgart. Avec le nouveau Marco Polo, Mercedes-Benz présente au </w:t>
          </w:r>
          <w:proofErr w:type="spellStart"/>
          <w:r w:rsidR="004F74AB">
            <w:rPr>
              <w:rStyle w:val="40Continuoustext11ptZchn"/>
            </w:rPr>
            <w:t>Caravan</w:t>
          </w:r>
          <w:proofErr w:type="spellEnd"/>
          <w:r w:rsidR="004F74AB">
            <w:rPr>
              <w:rStyle w:val="40Continuoustext11ptZchn"/>
            </w:rPr>
            <w:t xml:space="preserve"> </w:t>
          </w:r>
          <w:r>
            <w:rPr>
              <w:rStyle w:val="40Continuoustext11ptZchn"/>
            </w:rPr>
            <w:t xml:space="preserve">Salon  </w:t>
          </w:r>
          <w:bookmarkStart w:id="0" w:name="_GoBack"/>
          <w:bookmarkEnd w:id="0"/>
          <w:r>
            <w:rPr>
              <w:rStyle w:val="40Continuoustext11ptZchn"/>
            </w:rPr>
            <w:t xml:space="preserve">de Düsseldorf </w:t>
          </w:r>
          <w:r w:rsidR="00BA09B4">
            <w:rPr>
              <w:rStyle w:val="40Continuoustext11ptZchn"/>
            </w:rPr>
            <w:t xml:space="preserve">fin août </w:t>
          </w:r>
          <w:r>
            <w:rPr>
              <w:rStyle w:val="40Continuoustext11ptZchn"/>
            </w:rPr>
            <w:t xml:space="preserve">un camping-car compact qui allie élégance </w:t>
          </w:r>
          <w:r w:rsidR="00BA09B4">
            <w:rPr>
              <w:rStyle w:val="40Continuoustext11ptZchn"/>
            </w:rPr>
            <w:t xml:space="preserve">et </w:t>
          </w:r>
          <w:r>
            <w:rPr>
              <w:rStyle w:val="40Continuoustext11ptZchn"/>
            </w:rPr>
            <w:t>praticité maximale. L'intérieur impressionne par son atmosphèr</w:t>
          </w:r>
          <w:r w:rsidR="00BA09B4">
            <w:rPr>
              <w:rStyle w:val="40Continuoustext11ptZchn"/>
            </w:rPr>
            <w:t xml:space="preserve">e chaleureuse incomparable, </w:t>
          </w:r>
          <w:r>
            <w:rPr>
              <w:rStyle w:val="40Continuoustext11ptZchn"/>
            </w:rPr>
            <w:t xml:space="preserve">son confort exceptionnel et sa grande qualité qui rappelle un </w:t>
          </w:r>
          <w:proofErr w:type="spellStart"/>
          <w:r w:rsidR="00BA09B4">
            <w:rPr>
              <w:rStyle w:val="40Continuoustext11ptZchn"/>
            </w:rPr>
            <w:t>lounge</w:t>
          </w:r>
          <w:proofErr w:type="spellEnd"/>
          <w:r w:rsidR="00BA09B4">
            <w:rPr>
              <w:rStyle w:val="40Continuoustext11ptZchn"/>
            </w:rPr>
            <w:t xml:space="preserve"> </w:t>
          </w:r>
          <w:r>
            <w:rPr>
              <w:rStyle w:val="40Continuoustext11ptZchn"/>
            </w:rPr>
            <w:t>priv</w:t>
          </w:r>
          <w:r w:rsidR="00BA09B4">
            <w:rPr>
              <w:rStyle w:val="40Continuoustext11ptZchn"/>
            </w:rPr>
            <w:t>é</w:t>
          </w:r>
          <w:r>
            <w:rPr>
              <w:rStyle w:val="40Continuoustext11ptZchn"/>
            </w:rPr>
            <w:t xml:space="preserve">. Parallèlement, </w:t>
          </w:r>
          <w:r w:rsidR="00BA09B4">
            <w:rPr>
              <w:rStyle w:val="40Continuoustext11ptZchn"/>
            </w:rPr>
            <w:t xml:space="preserve">le Marco Polo, de par son élaboration </w:t>
          </w:r>
          <w:r>
            <w:rPr>
              <w:rStyle w:val="40Continuoustext11ptZchn"/>
            </w:rPr>
            <w:t xml:space="preserve">avec </w:t>
          </w:r>
          <w:r w:rsidR="00BA09B4">
            <w:rPr>
              <w:rStyle w:val="40Continuoustext11ptZchn"/>
            </w:rPr>
            <w:t xml:space="preserve">le spécialiste </w:t>
          </w:r>
          <w:proofErr w:type="spellStart"/>
          <w:r>
            <w:rPr>
              <w:rStyle w:val="40Continuoustext11ptZchn"/>
            </w:rPr>
            <w:t>Westfalia</w:t>
          </w:r>
          <w:proofErr w:type="spellEnd"/>
          <w:r>
            <w:rPr>
              <w:rStyle w:val="40Continuoustext11ptZchn"/>
            </w:rPr>
            <w:t xml:space="preserve">, partenaire Mercedes-Benz de longue date, </w:t>
          </w:r>
          <w:r w:rsidR="00BA09B4">
            <w:rPr>
              <w:rStyle w:val="40Continuoustext11ptZchn"/>
            </w:rPr>
            <w:t xml:space="preserve">regorge de solutions </w:t>
          </w:r>
          <w:r>
            <w:rPr>
              <w:rStyle w:val="40Continuoustext11ptZchn"/>
            </w:rPr>
            <w:t xml:space="preserve">pratiques - des possibilités de rangement aux agencements de sièges/couchages, en passant par l'équipement de camping pour les espaces extérieurs. Le modèle en série définit déjà de nouvelles normes sur le segment des camping-cars compacts en termes de </w:t>
          </w:r>
          <w:r w:rsidR="00BA09B4">
            <w:rPr>
              <w:rStyle w:val="40Continuoustext11ptZchn"/>
            </w:rPr>
            <w:t>présentation</w:t>
          </w:r>
          <w:r>
            <w:rPr>
              <w:rStyle w:val="40Continuoustext11ptZchn"/>
            </w:rPr>
            <w:t xml:space="preserve">, de convivialité et de praticité. </w:t>
          </w:r>
        </w:p>
        <w:p w:rsidR="00212640" w:rsidRDefault="00212640" w:rsidP="00212640">
          <w:pPr>
            <w:pStyle w:val="40Continuoustext11pt"/>
            <w:rPr>
              <w:rStyle w:val="40Continuoustext11ptZchn"/>
            </w:rPr>
          </w:pPr>
          <w:r>
            <w:rPr>
              <w:rStyle w:val="40Continuoustext11ptZchn"/>
            </w:rPr>
            <w:t xml:space="preserve">Le nouveau Marco Polo </w:t>
          </w:r>
          <w:r w:rsidR="00C27623">
            <w:rPr>
              <w:rStyle w:val="40Continuoustext11ptZchn"/>
            </w:rPr>
            <w:t xml:space="preserve">se base sur la toute nouvelle Classe V, et propose </w:t>
          </w:r>
          <w:r>
            <w:rPr>
              <w:rStyle w:val="40Continuoustext11ptZchn"/>
            </w:rPr>
            <w:t>des matéria</w:t>
          </w:r>
          <w:r w:rsidR="00C27623">
            <w:rPr>
              <w:rStyle w:val="40Continuoustext11ptZchn"/>
            </w:rPr>
            <w:t>ux intérieurs de grande qualité</w:t>
          </w:r>
          <w:r>
            <w:rPr>
              <w:rStyle w:val="40Continuoustext11ptZchn"/>
            </w:rPr>
            <w:t xml:space="preserve">, une harmonie des couleurs et un design de mobilier moderne et intemporel. En conséquence, le nouveau camping-car de Mercedes-Benz donne une impression inattendue d'espace. Grâce à des moteurs puissants et efficaces, une suspension </w:t>
          </w:r>
          <w:r w:rsidR="00C27623">
            <w:rPr>
              <w:rStyle w:val="40Continuoustext11ptZchn"/>
            </w:rPr>
            <w:t xml:space="preserve">similaire aux </w:t>
          </w:r>
          <w:r>
            <w:rPr>
              <w:rStyle w:val="40Continuoustext11ptZchn"/>
            </w:rPr>
            <w:t>voiture</w:t>
          </w:r>
          <w:r w:rsidR="00C27623">
            <w:rPr>
              <w:rStyle w:val="40Continuoustext11ptZchn"/>
            </w:rPr>
            <w:t xml:space="preserve">s particulières Mercedes-Benz, </w:t>
          </w:r>
          <w:r>
            <w:rPr>
              <w:rStyle w:val="40Continuoustext11ptZchn"/>
            </w:rPr>
            <w:t xml:space="preserve"> confortable et dynamique, une sécurité exemplaire, des dimensions extérieures compactes et une excellente maniabilité, le nouveau Marco Polo convient autant aux longs trajets qu'à la conduite </w:t>
          </w:r>
          <w:r w:rsidR="00C27623">
            <w:rPr>
              <w:rStyle w:val="40Continuoustext11ptZchn"/>
            </w:rPr>
            <w:t xml:space="preserve">en ville au </w:t>
          </w:r>
          <w:r>
            <w:rPr>
              <w:rStyle w:val="40Continuoustext11ptZchn"/>
            </w:rPr>
            <w:t xml:space="preserve">quotidien. </w:t>
          </w:r>
          <w:r w:rsidR="00C27623">
            <w:rPr>
              <w:rStyle w:val="40Continuoustext11ptZchn"/>
            </w:rPr>
            <w:t xml:space="preserve">C’est </w:t>
          </w:r>
          <w:r>
            <w:rPr>
              <w:rStyle w:val="40Continuoustext11ptZchn"/>
            </w:rPr>
            <w:t>le véhicule idéal pour ceux qui veulent se démarquer en combinant indépendance, confort maxi</w:t>
          </w:r>
          <w:r w:rsidR="00C27623">
            <w:rPr>
              <w:rStyle w:val="40Continuoustext11ptZchn"/>
            </w:rPr>
            <w:t>mal et praticité</w:t>
          </w:r>
          <w:r>
            <w:rPr>
              <w:rStyle w:val="40Continuoustext11ptZchn"/>
            </w:rPr>
            <w:t>.</w:t>
          </w:r>
        </w:p>
        <w:p w:rsidR="00E71A87" w:rsidRPr="00212640" w:rsidRDefault="00E71A87" w:rsidP="00212640">
          <w:pPr>
            <w:pStyle w:val="40Continuoustext11pt"/>
            <w:rPr>
              <w:rStyle w:val="40Continuoustext11ptZchn"/>
            </w:rPr>
          </w:pPr>
          <w:r>
            <w:rPr>
              <w:rStyle w:val="40Continuoustext11ptZchn"/>
            </w:rPr>
            <w:lastRenderedPageBreak/>
            <w:t xml:space="preserve">Le camping-car compact </w:t>
          </w:r>
          <w:r w:rsidR="00C27623">
            <w:rPr>
              <w:rStyle w:val="40Continuoustext11ptZchn"/>
            </w:rPr>
            <w:t>répond présent quasi instantanément</w:t>
          </w:r>
          <w:r>
            <w:rPr>
              <w:rStyle w:val="40Continuoustext11ptZchn"/>
            </w:rPr>
            <w:t xml:space="preserve"> - pour des vacances, des départs </w:t>
          </w:r>
          <w:r w:rsidR="00C27623">
            <w:rPr>
              <w:rStyle w:val="40Continuoustext11ptZchn"/>
            </w:rPr>
            <w:t xml:space="preserve">imprévus </w:t>
          </w:r>
          <w:r>
            <w:rPr>
              <w:rStyle w:val="40Continuoustext11ptZchn"/>
            </w:rPr>
            <w:t xml:space="preserve">en week-end </w:t>
          </w:r>
          <w:r w:rsidR="00C27623">
            <w:rPr>
              <w:rStyle w:val="40Continuoustext11ptZchn"/>
            </w:rPr>
            <w:t xml:space="preserve">à la campagne plutôt qu’une destination vers un </w:t>
          </w:r>
          <w:r>
            <w:rPr>
              <w:rStyle w:val="40Continuoustext11ptZchn"/>
            </w:rPr>
            <w:t>hôte</w:t>
          </w:r>
          <w:r w:rsidR="00C27623">
            <w:rPr>
              <w:rStyle w:val="40Continuoustext11ptZchn"/>
            </w:rPr>
            <w:t xml:space="preserve">. Voire </w:t>
          </w:r>
          <w:r>
            <w:rPr>
              <w:rStyle w:val="40Continuoustext11ptZchn"/>
            </w:rPr>
            <w:t xml:space="preserve">pour des virées shopping prolongées avec toute la famille, ou même pour se rendre au travail. Le Marco Polo offre ainsi un maximum de possibilités pour </w:t>
          </w:r>
          <w:r w:rsidR="00C27623">
            <w:rPr>
              <w:rStyle w:val="40Continuoustext11ptZchn"/>
            </w:rPr>
            <w:t>un mode de vie i</w:t>
          </w:r>
          <w:r>
            <w:rPr>
              <w:rStyle w:val="40Continuoustext11ptZchn"/>
            </w:rPr>
            <w:t>ndépendant, libre et spontané.</w:t>
          </w:r>
        </w:p>
        <w:p w:rsidR="00212640" w:rsidRPr="00212640" w:rsidRDefault="00212640" w:rsidP="00212640">
          <w:pPr>
            <w:pStyle w:val="40Continuoustext11pt"/>
            <w:rPr>
              <w:rStyle w:val="40Continuoustext11ptZchn"/>
              <w:b/>
            </w:rPr>
          </w:pPr>
          <w:r>
            <w:rPr>
              <w:rStyle w:val="40Continuoustext11ptZchn"/>
              <w:b/>
            </w:rPr>
            <w:t>Atmosphère chaleureuse incomparable et praticité exceptionnelle</w:t>
          </w:r>
        </w:p>
        <w:p w:rsidR="00212640" w:rsidRPr="00212640" w:rsidRDefault="00212640" w:rsidP="00212640">
          <w:pPr>
            <w:pStyle w:val="40Continuoustext11pt"/>
            <w:rPr>
              <w:rStyle w:val="40Continuoustext11ptZchn"/>
            </w:rPr>
          </w:pPr>
          <w:r>
            <w:rPr>
              <w:rStyle w:val="40Continuoustext11ptZchn"/>
            </w:rPr>
            <w:t xml:space="preserve">Le nouveau Marco Polo allie une impressionnante praticité à un style exclusif. Les plafonds et panneaux latéraux sont de couleur porcelaine. Le ton léger de cette teinte augmente l'impression d'espace. Les sièges sont tapissés de satin beige Santiago, de tissu noir Santiago ou de cuir satin beige Lugano. Le revêtement de sol en série s'apparente à un plancher de bateau robuste et facile à nettoyer. Il peut être clair ou foncé pour contraster avec la couleur de </w:t>
          </w:r>
          <w:r w:rsidR="005B06F3">
            <w:rPr>
              <w:rStyle w:val="40Continuoustext11ptZchn"/>
            </w:rPr>
            <w:t xml:space="preserve">sièges </w:t>
          </w:r>
          <w:r>
            <w:rPr>
              <w:rStyle w:val="40Continuoustext11ptZchn"/>
            </w:rPr>
            <w:t>choisie.</w:t>
          </w:r>
        </w:p>
        <w:p w:rsidR="00212640" w:rsidRPr="00212640" w:rsidRDefault="00212640" w:rsidP="00212640">
          <w:pPr>
            <w:pStyle w:val="40Continuoustext11pt"/>
            <w:rPr>
              <w:rStyle w:val="40Continuoustext11ptZchn"/>
            </w:rPr>
          </w:pPr>
          <w:r>
            <w:rPr>
              <w:rStyle w:val="40Continuoustext11ptZchn"/>
            </w:rPr>
            <w:t xml:space="preserve">Le mobilier est dans une couleur </w:t>
          </w:r>
          <w:r w:rsidR="005B06F3">
            <w:rPr>
              <w:rStyle w:val="40Continuoustext11ptZchn"/>
            </w:rPr>
            <w:t>« </w:t>
          </w:r>
          <w:r>
            <w:rPr>
              <w:rStyle w:val="40Continuoustext11ptZchn"/>
            </w:rPr>
            <w:t>porcelaine</w:t>
          </w:r>
          <w:r w:rsidR="005B06F3">
            <w:rPr>
              <w:rStyle w:val="40Continuoustext11ptZchn"/>
            </w:rPr>
            <w:t> »</w:t>
          </w:r>
          <w:r>
            <w:rPr>
              <w:rStyle w:val="40Continuoustext11ptZchn"/>
            </w:rPr>
            <w:t xml:space="preserve"> moderne. Une partie de l'intérieur </w:t>
          </w:r>
          <w:r w:rsidR="005B06F3">
            <w:rPr>
              <w:rStyle w:val="40Continuoustext11ptZchn"/>
            </w:rPr>
            <w:t xml:space="preserve">reçoit un traitement « laque </w:t>
          </w:r>
          <w:r>
            <w:rPr>
              <w:rStyle w:val="40Continuoustext11ptZchn"/>
            </w:rPr>
            <w:t>piano</w:t>
          </w:r>
          <w:r w:rsidR="005B06F3">
            <w:rPr>
              <w:rStyle w:val="40Continuoustext11ptZchn"/>
            </w:rPr>
            <w:t> »</w:t>
          </w:r>
          <w:r>
            <w:rPr>
              <w:rStyle w:val="40Continuoustext11ptZchn"/>
            </w:rPr>
            <w:t>, contrast</w:t>
          </w:r>
          <w:r w:rsidR="005B06F3">
            <w:rPr>
              <w:rStyle w:val="40Continuoustext11ptZchn"/>
            </w:rPr>
            <w:t>ant</w:t>
          </w:r>
          <w:r>
            <w:rPr>
              <w:rStyle w:val="40Continuoustext11ptZchn"/>
            </w:rPr>
            <w:t xml:space="preserve"> avec la surface de couleur claire pour créer une ambiance chaleureuse. Cela s'étend du coin cuisine derrière le siège du conducteur, sur toute la largeur des compartiments et jusqu'à l'extrémité arrière, tandis cela se poursuit </w:t>
          </w:r>
          <w:r w:rsidR="00DB2D64">
            <w:rPr>
              <w:rStyle w:val="40Continuoustext11ptZchn"/>
            </w:rPr>
            <w:t xml:space="preserve">à l'avant </w:t>
          </w:r>
          <w:r>
            <w:rPr>
              <w:rStyle w:val="40Continuoustext11ptZchn"/>
            </w:rPr>
            <w:t>vers le tableau de bord. Le salon et l</w:t>
          </w:r>
          <w:r w:rsidR="00DB2D64">
            <w:rPr>
              <w:rStyle w:val="40Continuoustext11ptZchn"/>
            </w:rPr>
            <w:t xml:space="preserve">e poste </w:t>
          </w:r>
          <w:r>
            <w:rPr>
              <w:rStyle w:val="40Continuoustext11ptZchn"/>
            </w:rPr>
            <w:t xml:space="preserve">de conduite sont ainsi unis dans un ensemble harmonieux. Cette </w:t>
          </w:r>
          <w:r w:rsidR="00DB2D64">
            <w:rPr>
              <w:rStyle w:val="40Continuoustext11ptZchn"/>
            </w:rPr>
            <w:t xml:space="preserve">grande </w:t>
          </w:r>
          <w:r>
            <w:rPr>
              <w:rStyle w:val="40Continuoustext11ptZchn"/>
            </w:rPr>
            <w:t xml:space="preserve">élégance peut être complétée par l'option d'éclairage d'ambiance à LED le long du bord inférieur de la cuisine. Seul un éclairage à LED est utilisé dans tout l'intérieur. Deux grandes lumières principales, quatre lampes de lecture dans le salon et deux lampes à col de cygne </w:t>
          </w:r>
          <w:r w:rsidR="00DB2D64">
            <w:rPr>
              <w:rStyle w:val="40Continuoustext11ptZchn"/>
            </w:rPr>
            <w:t xml:space="preserve">au plafond </w:t>
          </w:r>
          <w:r>
            <w:rPr>
              <w:rStyle w:val="40Continuoustext11ptZchn"/>
            </w:rPr>
            <w:t xml:space="preserve"> fournissent un éclairage optimal et un </w:t>
          </w:r>
          <w:r w:rsidR="00DB2D64">
            <w:rPr>
              <w:rStyle w:val="40Continuoustext11ptZchn"/>
            </w:rPr>
            <w:t xml:space="preserve">grand </w:t>
          </w:r>
          <w:r>
            <w:rPr>
              <w:rStyle w:val="40Continuoustext11ptZchn"/>
            </w:rPr>
            <w:t xml:space="preserve">confort à l'intérieur du camping-car. </w:t>
          </w:r>
        </w:p>
        <w:p w:rsidR="00212640" w:rsidRPr="00212640" w:rsidRDefault="00212640" w:rsidP="00212640">
          <w:pPr>
            <w:pStyle w:val="40Continuoustext11pt"/>
            <w:rPr>
              <w:rStyle w:val="40Continuoustext11ptZchn"/>
            </w:rPr>
          </w:pPr>
          <w:r>
            <w:rPr>
              <w:rStyle w:val="40Continuoustext11ptZchn"/>
            </w:rPr>
            <w:t xml:space="preserve">Le module de rangement de cuisine est composé d'un grand tiroir à fermeture automatique avec un plan de travail étendu, de deux tiroirs à fermeture automatique plus petits qui peuvent également être ouverts lorsque le lit est déplié, et d'un grand compartiment de rangement avec porte coulissante. Les deux feux à gaz, l'évier et le réfrigérateur ont des couvercles en verre faciles à nettoyer et résistant aux chocs. Ainsi, la transparence du verre permet à la lumière de passer à travers la fenêtre lorsque les couvercles sont relevés.  La partie arrière de l'habitacle comporte une grande armoire avec des portes coulissantes, un étendoir et un miroir pivotant éclairé. </w:t>
          </w:r>
        </w:p>
        <w:p w:rsidR="00212640" w:rsidRPr="00212640" w:rsidRDefault="000E7121" w:rsidP="00212640">
          <w:pPr>
            <w:pStyle w:val="40Continuoustext11pt"/>
            <w:rPr>
              <w:rStyle w:val="40Continuoustext11ptZchn"/>
            </w:rPr>
          </w:pPr>
          <w:r>
            <w:rPr>
              <w:rStyle w:val="40Continuoustext11ptZchn"/>
            </w:rPr>
            <w:t xml:space="preserve">La table pliante avec </w:t>
          </w:r>
          <w:r w:rsidR="00212640">
            <w:rPr>
              <w:rStyle w:val="40Continuoustext11ptZchn"/>
            </w:rPr>
            <w:t xml:space="preserve">surface anti-rayures est attachée à la cuisine dans un souci de gain d'espace, et peut être déplacée sur un rail coulissant. Elle peut donc être parfaitement positionnée pour un maximum de quatre personnes - deux sur la </w:t>
          </w:r>
          <w:r w:rsidR="00212640">
            <w:rPr>
              <w:rStyle w:val="40Continuoustext11ptZchn"/>
            </w:rPr>
            <w:lastRenderedPageBreak/>
            <w:t xml:space="preserve">banquette et deux sur chacun des sièges conducteur et passager avant, qui peuvent être pivotés à 180 degrés. Lorsqu'elle est pliée, la table se trouve en position verticale à côté de la banquette. </w:t>
          </w:r>
        </w:p>
        <w:p w:rsidR="00212640" w:rsidRPr="00212640" w:rsidRDefault="00212640" w:rsidP="00212640">
          <w:pPr>
            <w:pStyle w:val="40Continuoustext11pt"/>
            <w:rPr>
              <w:rStyle w:val="40Continuoustext11ptZchn"/>
            </w:rPr>
          </w:pPr>
          <w:r>
            <w:rPr>
              <w:rStyle w:val="40Continuoustext11ptZchn"/>
            </w:rPr>
            <w:t xml:space="preserve">La cuisine est entièrement équipée avec deux feux à gaz, un évier et un réfrigérateur à compresseur d'une capacité de 40 l et d'une puissance de refroidissement allant jusqu'à moins 20 degrés Celsius. Le réservoir d'eau potable a une capacité de 38 l, et le réservoir d'eaux usées dispose d'une capacité de 40 l. Tous deux sont dans l'habitacle du véhicule, où ils sont protégés contre le gel. </w:t>
          </w:r>
        </w:p>
        <w:p w:rsidR="00212640" w:rsidRPr="00212640" w:rsidRDefault="00212640" w:rsidP="00212640">
          <w:pPr>
            <w:pStyle w:val="40Continuoustext11pt"/>
            <w:rPr>
              <w:rStyle w:val="40Continuoustext11ptZchn"/>
              <w:b/>
            </w:rPr>
          </w:pPr>
          <w:r>
            <w:rPr>
              <w:rStyle w:val="40Continuoustext11ptZchn"/>
              <w:b/>
            </w:rPr>
            <w:t>Des sièges et couchages au confort exceptionnel</w:t>
          </w:r>
        </w:p>
        <w:p w:rsidR="00212640" w:rsidRPr="00212640" w:rsidRDefault="00212640" w:rsidP="00212640">
          <w:pPr>
            <w:pStyle w:val="40Continuoustext11pt"/>
            <w:rPr>
              <w:rStyle w:val="40Continuoustext11ptZchn"/>
            </w:rPr>
          </w:pPr>
          <w:r>
            <w:rPr>
              <w:rStyle w:val="40Continuoustext11ptZchn"/>
            </w:rPr>
            <w:t>L</w:t>
          </w:r>
          <w:r w:rsidR="000E7121">
            <w:rPr>
              <w:rStyle w:val="40Continuoustext11ptZchn"/>
            </w:rPr>
            <w:t xml:space="preserve">a banquette </w:t>
          </w:r>
          <w:r>
            <w:rPr>
              <w:rStyle w:val="40Continuoustext11ptZchn"/>
            </w:rPr>
            <w:t>deux places arrière peut être repositionné</w:t>
          </w:r>
          <w:r w:rsidR="000E7121">
            <w:rPr>
              <w:rStyle w:val="40Continuoustext11ptZchn"/>
            </w:rPr>
            <w:t>e</w:t>
          </w:r>
          <w:r>
            <w:rPr>
              <w:rStyle w:val="40Continuoustext11ptZchn"/>
            </w:rPr>
            <w:t xml:space="preserve"> sur des rails, et fournit un excellent support latéral grâce aux </w:t>
          </w:r>
          <w:r w:rsidR="000E7121">
            <w:rPr>
              <w:rStyle w:val="40Continuoustext11ptZchn"/>
            </w:rPr>
            <w:t xml:space="preserve">coussins </w:t>
          </w:r>
          <w:r>
            <w:rPr>
              <w:rStyle w:val="40Continuoustext11ptZchn"/>
            </w:rPr>
            <w:t xml:space="preserve">gonflables latéraux </w:t>
          </w:r>
          <w:proofErr w:type="spellStart"/>
          <w:r>
            <w:rPr>
              <w:rStyle w:val="40Continuoustext11ptZchn"/>
            </w:rPr>
            <w:t>électro-pneumatiques</w:t>
          </w:r>
          <w:proofErr w:type="spellEnd"/>
          <w:r>
            <w:rPr>
              <w:rStyle w:val="40Continuoustext11ptZchn"/>
            </w:rPr>
            <w:t xml:space="preserve">. Le dossier est divisé en deux, et peut être ajusté électriquement et individuellement de chaque côté. </w:t>
          </w:r>
          <w:r w:rsidR="000E7121">
            <w:rPr>
              <w:rStyle w:val="40Continuoustext11ptZchn"/>
            </w:rPr>
            <w:t xml:space="preserve">Il suffit d’appuyer sur </w:t>
          </w:r>
          <w:r>
            <w:rPr>
              <w:rStyle w:val="40Continuoustext11ptZchn"/>
            </w:rPr>
            <w:t>un bouton</w:t>
          </w:r>
          <w:r w:rsidR="000E7121">
            <w:rPr>
              <w:rStyle w:val="40Continuoustext11ptZchn"/>
            </w:rPr>
            <w:t xml:space="preserve"> pour </w:t>
          </w:r>
          <w:r>
            <w:rPr>
              <w:rStyle w:val="40Continuoustext11ptZchn"/>
            </w:rPr>
            <w:t>converti</w:t>
          </w:r>
          <w:r w:rsidR="000E7121">
            <w:rPr>
              <w:rStyle w:val="40Continuoustext11ptZchn"/>
            </w:rPr>
            <w:t>r la banquette</w:t>
          </w:r>
          <w:r>
            <w:rPr>
              <w:rStyle w:val="40Continuoustext11ptZchn"/>
            </w:rPr>
            <w:t xml:space="preserve"> en un lit simple en quelques secondes, ou en un lit double de 2,03 m sur 1,13 m. Le système électro-pneumatique reconnaît automatiquement si une position assise ou de couchage est demandée, gérant ainsi les objectifs de confort contradictoires des sièges et des couchages. Les supports latéraux sont automatiquement dégonflés dans la position couchée. Une fois dépliée </w:t>
          </w:r>
          <w:r w:rsidR="00B53F65">
            <w:rPr>
              <w:rStyle w:val="40Continuoustext11ptZchn"/>
            </w:rPr>
            <w:t>en lit, l</w:t>
          </w:r>
          <w:r>
            <w:rPr>
              <w:rStyle w:val="40Continuoustext11ptZchn"/>
            </w:rPr>
            <w:t>a banquette s'élève afin de cacher les boucles de ceinture de sécurité qui, autrement, perturberaient le sommeil. L'extension de lit peut également être pivotée vers le haut pour former un appui-tête confortable.</w:t>
          </w:r>
        </w:p>
        <w:p w:rsidR="00212640" w:rsidRPr="00212640" w:rsidRDefault="00212640" w:rsidP="00212640">
          <w:pPr>
            <w:pStyle w:val="40Continuoustext11pt"/>
            <w:rPr>
              <w:rStyle w:val="40Continuoustext11ptZchn"/>
            </w:rPr>
          </w:pPr>
          <w:r>
            <w:rPr>
              <w:rStyle w:val="40Continuoustext11ptZchn"/>
            </w:rPr>
            <w:t>Le véhicule dispose d'un autre lit qui offre un confort de sommeil inégalé sous le toit ouvrant. Ce lit de luxe au niveau du toit mesurant 2,05 m sur 1,13 m se compose d'un matelas en mousse de haute qualité et d'un sommier à lattes aux ressorts élastiques spéciaux offrant un confort de sommeil remarquablement ergonomique jusqu'aux bords du lit. Un filet de pro</w:t>
          </w:r>
          <w:r>
            <w:softHyphen/>
          </w:r>
          <w:r>
            <w:rPr>
              <w:rStyle w:val="40Continuoustext11ptZchn"/>
            </w:rPr>
            <w:t xml:space="preserve">tection peut être fixé sur le côté avant pour la protection des enfants. </w:t>
          </w:r>
        </w:p>
        <w:p w:rsidR="00212640" w:rsidRPr="00212640" w:rsidRDefault="00212640" w:rsidP="00212640">
          <w:pPr>
            <w:pStyle w:val="40Continuoustext11pt"/>
            <w:rPr>
              <w:rStyle w:val="40Continuoustext11ptZchn"/>
            </w:rPr>
          </w:pPr>
          <w:r>
            <w:rPr>
              <w:rStyle w:val="40Continuoustext11ptZchn"/>
            </w:rPr>
            <w:t xml:space="preserve">Sur demande, le toit ouvrant en plastique renforcé de fibres de verre (GFRP) au tissu opaque étanche peut être équipé </w:t>
          </w:r>
          <w:r w:rsidR="00B53F65">
            <w:rPr>
              <w:rStyle w:val="40Continuoustext11ptZchn"/>
            </w:rPr>
            <w:t xml:space="preserve">– c’est nouveau - </w:t>
          </w:r>
          <w:r>
            <w:rPr>
              <w:rStyle w:val="40Continuoustext11ptZchn"/>
            </w:rPr>
            <w:t>d'un moteur élect</w:t>
          </w:r>
          <w:r w:rsidR="00B53F65">
            <w:rPr>
              <w:rStyle w:val="40Continuoustext11ptZchn"/>
            </w:rPr>
            <w:t xml:space="preserve">rique, </w:t>
          </w:r>
          <w:r>
            <w:rPr>
              <w:rStyle w:val="40Continuoustext11ptZchn"/>
            </w:rPr>
            <w:t xml:space="preserve">particulièrement silencieux. Grâce à un système d'action en ciseaux innovant, la hauteur sous le toit ouvrant dans la zone arrière est considérablement plus élevée que dans le modèle précédent, et fournit un espace considérable aux jambes. Lorsque le lit n'est pas utilisé, le sommier à lattes peut être relevé lorsque le toit est ouvert, fournissant </w:t>
          </w:r>
          <w:proofErr w:type="spellStart"/>
          <w:r w:rsidR="00B53F65">
            <w:rPr>
              <w:rStyle w:val="40Continuoustext11ptZchn"/>
            </w:rPr>
            <w:t>suffisemment</w:t>
          </w:r>
          <w:proofErr w:type="spellEnd"/>
          <w:r w:rsidR="00B53F65">
            <w:rPr>
              <w:rStyle w:val="40Continuoustext11ptZchn"/>
            </w:rPr>
            <w:t xml:space="preserve"> d’</w:t>
          </w:r>
          <w:r>
            <w:rPr>
              <w:rStyle w:val="40Continuoustext11ptZchn"/>
            </w:rPr>
            <w:t xml:space="preserve">espace peut </w:t>
          </w:r>
          <w:r w:rsidR="00B53F65">
            <w:rPr>
              <w:rStyle w:val="40Continuoustext11ptZchn"/>
            </w:rPr>
            <w:t>tenir debout</w:t>
          </w:r>
          <w:r>
            <w:rPr>
              <w:rStyle w:val="40Continuoustext11ptZchn"/>
            </w:rPr>
            <w:t>.</w:t>
          </w:r>
        </w:p>
        <w:p w:rsidR="00212640" w:rsidRPr="00212640" w:rsidRDefault="00212640" w:rsidP="00212640">
          <w:pPr>
            <w:pStyle w:val="40Continuoustext11pt"/>
            <w:rPr>
              <w:rStyle w:val="40Continuoustext11ptZchn"/>
            </w:rPr>
          </w:pPr>
          <w:r>
            <w:rPr>
              <w:rStyle w:val="40Continuoustext11ptZchn"/>
            </w:rPr>
            <w:lastRenderedPageBreak/>
            <w:t xml:space="preserve">Parmi les autres éléments marquants inclus en série, on retrouve la fenêtre de ventilation électrique à l'arrière du côté droit, le verre teinté noir à l'arrière pour assurer une protection contre les regards indiscrets, le chauffage issu du rayonnement solaire, et les stores roulants à l'arrière. </w:t>
          </w:r>
          <w:r>
            <w:rPr>
              <w:rStyle w:val="40Continuoustext11ptZchn"/>
            </w:rPr>
            <w:br/>
            <w:t>Pour assombrir complètement l'intérieur, le Marco Polo dispose également d'un rideau pour le pare-brise et les vitres latérales avant.</w:t>
          </w:r>
        </w:p>
        <w:p w:rsidR="00984C62" w:rsidRPr="00212640" w:rsidRDefault="00984C62" w:rsidP="00984C62">
          <w:pPr>
            <w:pStyle w:val="40Continuoustext11pt"/>
            <w:rPr>
              <w:rStyle w:val="40Continuoustext11ptZchn"/>
            </w:rPr>
          </w:pPr>
          <w:r>
            <w:rPr>
              <w:rStyle w:val="40Continuoustext11ptZchn"/>
            </w:rPr>
            <w:t>Deux chaises de camping et une table extérieur</w:t>
          </w:r>
          <w:r w:rsidR="00B53F65">
            <w:rPr>
              <w:rStyle w:val="40Continuoustext11ptZchn"/>
            </w:rPr>
            <w:t>e</w:t>
          </w:r>
          <w:r>
            <w:rPr>
              <w:rStyle w:val="40Continuoustext11ptZchn"/>
            </w:rPr>
            <w:t xml:space="preserve"> offrent un</w:t>
          </w:r>
          <w:r w:rsidR="00B53F65">
            <w:rPr>
              <w:rStyle w:val="40Continuoustext11ptZchn"/>
            </w:rPr>
            <w:t xml:space="preserve"> degré d’indépendance</w:t>
          </w:r>
          <w:r>
            <w:rPr>
              <w:rStyle w:val="40Continuoustext11ptZchn"/>
            </w:rPr>
            <w:t xml:space="preserve">. Quand ils ne sont pas utilisés, ils sont rangés dans un sac à l'intérieur du compartiment à bagages sous l'extension du lit. </w:t>
          </w:r>
        </w:p>
        <w:p w:rsidR="00984C62" w:rsidRDefault="00212640" w:rsidP="00212640">
          <w:pPr>
            <w:pStyle w:val="40Continuoustext11pt"/>
            <w:rPr>
              <w:rStyle w:val="40Continuoustext11ptZchn"/>
            </w:rPr>
          </w:pPr>
          <w:r>
            <w:rPr>
              <w:rStyle w:val="40Continuoustext11ptZchn"/>
            </w:rPr>
            <w:t xml:space="preserve">Pour des raisons de confort lors du chargement et du déchargement, le nouveau camping-car est disponible en option avec une fenêtre arrière ouvrante séparée dans le hayon. Le hayon électrique EASY-PACK est également disponible en option. </w:t>
          </w:r>
        </w:p>
        <w:p w:rsidR="00212640" w:rsidRPr="00212640" w:rsidRDefault="00212640" w:rsidP="00212640">
          <w:pPr>
            <w:pStyle w:val="40Continuoustext11pt"/>
            <w:rPr>
              <w:rStyle w:val="40Continuoustext11ptZchn"/>
              <w:b/>
            </w:rPr>
          </w:pPr>
          <w:r>
            <w:rPr>
              <w:rStyle w:val="40Continuoustext11ptZchn"/>
              <w:b/>
            </w:rPr>
            <w:t xml:space="preserve">Une voiture de tourisme à la sécurité exemplaire </w:t>
          </w:r>
          <w:r w:rsidR="00B53F65">
            <w:rPr>
              <w:rStyle w:val="40Continuoustext11ptZchn"/>
              <w:b/>
            </w:rPr>
            <w:t>offrant</w:t>
          </w:r>
          <w:r>
            <w:rPr>
              <w:rStyle w:val="40Continuoustext11ptZchn"/>
              <w:b/>
            </w:rPr>
            <w:t xml:space="preserve"> une conduite dynamique et confortable</w:t>
          </w:r>
        </w:p>
        <w:p w:rsidR="00212640" w:rsidRPr="00212640" w:rsidRDefault="00212640" w:rsidP="00212640">
          <w:pPr>
            <w:pStyle w:val="40Continuoustext11pt"/>
            <w:rPr>
              <w:rStyle w:val="40Continuoustext11ptZchn"/>
            </w:rPr>
          </w:pPr>
          <w:r>
            <w:rPr>
              <w:rStyle w:val="40Continuoustext11ptZchn"/>
            </w:rPr>
            <w:t>De nombreux systèmes de sécurité actifs et passifs assurent une sécurité exemplaire et un niveau élevé de confort pendant le voyage. Les</w:t>
          </w:r>
          <w:r w:rsidR="00B53F65">
            <w:rPr>
              <w:rStyle w:val="40Continuoustext11ptZchn"/>
            </w:rPr>
            <w:t xml:space="preserve"> équipements </w:t>
          </w:r>
          <w:r>
            <w:rPr>
              <w:rStyle w:val="40Continuoustext11ptZchn"/>
            </w:rPr>
            <w:t xml:space="preserve"> de sécurité </w:t>
          </w:r>
          <w:r w:rsidR="00B53F65">
            <w:rPr>
              <w:rStyle w:val="40Continuoustext11ptZchn"/>
            </w:rPr>
            <w:t xml:space="preserve">fournis </w:t>
          </w:r>
          <w:r>
            <w:rPr>
              <w:rStyle w:val="40Continuoustext11ptZchn"/>
            </w:rPr>
            <w:t xml:space="preserve">de série comprennent des airbags rideaux et des airbags latéraux de thorax et bassin pour le conducteur et le passager avant, ainsi qu'un assistant de vents latéraux et la fonction ATTENTION ASSIST, qui avertit en cas d'inattention et de somnolence. L'aide au stationnement actif est disponible en option. </w:t>
          </w:r>
          <w:r w:rsidR="00B53F65">
            <w:rPr>
              <w:rStyle w:val="40Continuoustext11ptZchn"/>
            </w:rPr>
            <w:t xml:space="preserve">Elle </w:t>
          </w:r>
          <w:r>
            <w:rPr>
              <w:rStyle w:val="40Continuoustext11ptZchn"/>
            </w:rPr>
            <w:t xml:space="preserve">permet de garer le nouveau camping-car aussi facilement qu'une voiture compacte. Les autres caractéristiques disponibles sur demande sont la caméra de recul, la caméra à 360 degrés, l'assistant d'angle mort et de maintien de trajectoire, le </w:t>
          </w:r>
          <w:r w:rsidR="00B53F65">
            <w:rPr>
              <w:rStyle w:val="40Continuoustext11ptZchn"/>
            </w:rPr>
            <w:t xml:space="preserve">radar anticollision </w:t>
          </w:r>
          <w:r>
            <w:rPr>
              <w:rStyle w:val="40Continuoustext11ptZchn"/>
            </w:rPr>
            <w:t>COLLISION PREVENTION ASSIST et le système intelligent d'éclairage à LED. La plupart de ces systèmes d'assistance sont disponibles pour la première fois sur ce segment.</w:t>
          </w:r>
        </w:p>
        <w:p w:rsidR="00212640" w:rsidRPr="00212640" w:rsidRDefault="00212640" w:rsidP="00212640">
          <w:pPr>
            <w:pStyle w:val="40Continuoustext11pt"/>
            <w:rPr>
              <w:rStyle w:val="40Continuoustext11ptZchn"/>
            </w:rPr>
          </w:pPr>
          <w:r>
            <w:rPr>
              <w:rStyle w:val="40Continuoustext11ptZchn"/>
            </w:rPr>
            <w:t xml:space="preserve">Le nouveau Marco Polo </w:t>
          </w:r>
          <w:r w:rsidR="00B53F65">
            <w:rPr>
              <w:rStyle w:val="40Continuoustext11ptZchn"/>
            </w:rPr>
            <w:t xml:space="preserve">allie une grande </w:t>
          </w:r>
          <w:r>
            <w:rPr>
              <w:rStyle w:val="40Continuoustext11ptZchn"/>
            </w:rPr>
            <w:t xml:space="preserve">élégance </w:t>
          </w:r>
          <w:r w:rsidR="00B53F65">
            <w:rPr>
              <w:rStyle w:val="40Continuoustext11ptZchn"/>
            </w:rPr>
            <w:t xml:space="preserve">à la </w:t>
          </w:r>
          <w:r>
            <w:rPr>
              <w:rStyle w:val="40Continuoustext11ptZchn"/>
            </w:rPr>
            <w:t xml:space="preserve">conduite dynamique et confortable d'une voiture de tourisme. Les moteurs turbo diesel </w:t>
          </w:r>
          <w:r w:rsidR="00576725">
            <w:rPr>
              <w:rStyle w:val="40Continuoustext11ptZchn"/>
            </w:rPr>
            <w:t xml:space="preserve">(2,1 litres) </w:t>
          </w:r>
          <w:r>
            <w:rPr>
              <w:rStyle w:val="40Continuoustext11ptZchn"/>
            </w:rPr>
            <w:t>à quatre cylindres ultra-modernes</w:t>
          </w:r>
          <w:r w:rsidR="00576725">
            <w:rPr>
              <w:rStyle w:val="40Continuoustext11ptZchn"/>
            </w:rPr>
            <w:t xml:space="preserve">, disponibles en trois </w:t>
          </w:r>
          <w:r>
            <w:rPr>
              <w:rStyle w:val="40Continuoustext11ptZchn"/>
            </w:rPr>
            <w:t>puissance</w:t>
          </w:r>
          <w:r w:rsidR="00576725">
            <w:rPr>
              <w:rStyle w:val="40Continuoustext11ptZchn"/>
            </w:rPr>
            <w:t>s,</w:t>
          </w:r>
          <w:r>
            <w:rPr>
              <w:rStyle w:val="40Continuoustext11ptZchn"/>
            </w:rPr>
            <w:t xml:space="preserve"> </w:t>
          </w:r>
          <w:r w:rsidR="00576725">
            <w:rPr>
              <w:rStyle w:val="40Continuoustext11ptZchn"/>
            </w:rPr>
            <w:t xml:space="preserve">procurent vivacité et </w:t>
          </w:r>
          <w:r>
            <w:rPr>
              <w:rStyle w:val="40Continuoustext11ptZchn"/>
            </w:rPr>
            <w:t>plaisir</w:t>
          </w:r>
          <w:r w:rsidR="00576725">
            <w:rPr>
              <w:rStyle w:val="40Continuoustext11ptZchn"/>
            </w:rPr>
            <w:t xml:space="preserve"> de conduite</w:t>
          </w:r>
          <w:r>
            <w:rPr>
              <w:rStyle w:val="40Continuoustext11ptZchn"/>
            </w:rPr>
            <w:t xml:space="preserve">. </w:t>
          </w:r>
          <w:r w:rsidR="00421D5B">
            <w:rPr>
              <w:rStyle w:val="40Continuoustext11ptZchn"/>
            </w:rPr>
            <w:t xml:space="preserve">Le </w:t>
          </w:r>
          <w:r>
            <w:rPr>
              <w:rStyle w:val="40Continuoustext11ptZchn"/>
            </w:rPr>
            <w:t>Marco Polo 200 CDI développe 100 kW (136 </w:t>
          </w:r>
          <w:proofErr w:type="spellStart"/>
          <w:r>
            <w:rPr>
              <w:rStyle w:val="40Continuoustext11ptZchn"/>
            </w:rPr>
            <w:t>ch</w:t>
          </w:r>
          <w:proofErr w:type="spellEnd"/>
          <w:r>
            <w:rPr>
              <w:rStyle w:val="40Continuoustext11ptZchn"/>
            </w:rPr>
            <w:t xml:space="preserve">) </w:t>
          </w:r>
          <w:r w:rsidR="00421D5B">
            <w:rPr>
              <w:rStyle w:val="40Continuoustext11ptZchn"/>
            </w:rPr>
            <w:t xml:space="preserve">pour un </w:t>
          </w:r>
          <w:r>
            <w:rPr>
              <w:rStyle w:val="40Continuoustext11ptZchn"/>
            </w:rPr>
            <w:t>couple maximal de 330 Nm, l</w:t>
          </w:r>
          <w:r w:rsidR="00421D5B">
            <w:rPr>
              <w:rStyle w:val="40Continuoustext11ptZchn"/>
            </w:rPr>
            <w:t xml:space="preserve">a version </w:t>
          </w:r>
          <w:r>
            <w:rPr>
              <w:rStyle w:val="40Continuoustext11ptZchn"/>
            </w:rPr>
            <w:t>220 CDI 120 kW (163 </w:t>
          </w:r>
          <w:proofErr w:type="spellStart"/>
          <w:r>
            <w:rPr>
              <w:rStyle w:val="40Continuoustext11ptZchn"/>
            </w:rPr>
            <w:t>ch</w:t>
          </w:r>
          <w:proofErr w:type="spellEnd"/>
          <w:r>
            <w:rPr>
              <w:rStyle w:val="40Continuoustext11ptZchn"/>
            </w:rPr>
            <w:t>) et 380 Nm</w:t>
          </w:r>
          <w:r w:rsidR="00421D5B">
            <w:rPr>
              <w:rStyle w:val="40Continuoustext11ptZchn"/>
            </w:rPr>
            <w:t xml:space="preserve"> de couple</w:t>
          </w:r>
          <w:r w:rsidR="00E87DF7">
            <w:rPr>
              <w:rStyle w:val="40Continuoustext11ptZchn"/>
            </w:rPr>
            <w:t xml:space="preserve">. Avec </w:t>
          </w:r>
          <w:r>
            <w:rPr>
              <w:rStyle w:val="40Continuoustext11ptZchn"/>
            </w:rPr>
            <w:t>seulement 6 l aux 100 km, et des émissions de CO</w:t>
          </w:r>
          <w:r>
            <w:rPr>
              <w:rStyle w:val="40Continuoustext11ptZchn"/>
              <w:vertAlign w:val="subscript"/>
            </w:rPr>
            <w:t>2</w:t>
          </w:r>
          <w:r>
            <w:rPr>
              <w:rStyle w:val="40Continuoustext11ptZchn"/>
            </w:rPr>
            <w:t xml:space="preserve"> de 158 grammes par kilomètre, le Marco Polo 220 CDI occup</w:t>
          </w:r>
          <w:r w:rsidR="00E87DF7">
            <w:rPr>
              <w:rStyle w:val="40Continuoustext11ptZchn"/>
            </w:rPr>
            <w:t xml:space="preserve">e une position de leader </w:t>
          </w:r>
          <w:r>
            <w:rPr>
              <w:rStyle w:val="40Continuoustext11ptZchn"/>
            </w:rPr>
            <w:t>sur le segment.</w:t>
          </w:r>
        </w:p>
        <w:p w:rsidR="00212640" w:rsidRPr="00212640" w:rsidRDefault="00212640" w:rsidP="00212640">
          <w:pPr>
            <w:pStyle w:val="40Continuoustext11pt"/>
            <w:rPr>
              <w:rStyle w:val="40Continuoustext11ptZchn"/>
            </w:rPr>
          </w:pPr>
          <w:r>
            <w:rPr>
              <w:rStyle w:val="40Continuoustext11ptZchn"/>
            </w:rPr>
            <w:lastRenderedPageBreak/>
            <w:t>L</w:t>
          </w:r>
          <w:r w:rsidR="00E87DF7">
            <w:rPr>
              <w:rStyle w:val="40Continuoustext11ptZchn"/>
            </w:rPr>
            <w:t>e Marco Polo 250 CDI est l</w:t>
          </w:r>
          <w:r>
            <w:rPr>
              <w:rStyle w:val="40Continuoustext11ptZchn"/>
            </w:rPr>
            <w:t>a variante</w:t>
          </w:r>
          <w:r w:rsidR="00E87DF7">
            <w:rPr>
              <w:rStyle w:val="40Continuoustext11ptZchn"/>
            </w:rPr>
            <w:t xml:space="preserve"> la plus puissante, avec </w:t>
          </w:r>
          <w:r>
            <w:rPr>
              <w:rStyle w:val="40Continuoustext11ptZchn"/>
            </w:rPr>
            <w:t>une puissance de 140 kW (190 ch) et un couple maxi</w:t>
          </w:r>
          <w:r w:rsidR="00E87DF7">
            <w:rPr>
              <w:rStyle w:val="40Continuoustext11ptZchn"/>
            </w:rPr>
            <w:t xml:space="preserve"> de 440 Nm. Il n</w:t>
          </w:r>
          <w:r>
            <w:rPr>
              <w:rStyle w:val="40Continuoustext11ptZchn"/>
            </w:rPr>
            <w:t xml:space="preserve">e consomme que 6,1 l aux 100 km. </w:t>
          </w:r>
          <w:r w:rsidR="00E87DF7">
            <w:rPr>
              <w:rStyle w:val="40Continuoustext11ptZchn"/>
            </w:rPr>
            <w:t xml:space="preserve">En </w:t>
          </w:r>
          <w:r>
            <w:rPr>
              <w:rStyle w:val="40Continuoustext11ptZchn"/>
            </w:rPr>
            <w:t>phase d'accélération, 10 kW et 40 Nm supplémentaires sont disponibles "</w:t>
          </w:r>
          <w:r w:rsidR="00E87DF7">
            <w:rPr>
              <w:rStyle w:val="40Continuoustext11ptZchn"/>
            </w:rPr>
            <w:t xml:space="preserve">on </w:t>
          </w:r>
          <w:proofErr w:type="spellStart"/>
          <w:r w:rsidR="00E87DF7">
            <w:rPr>
              <w:rStyle w:val="40Continuoustext11ptZchn"/>
            </w:rPr>
            <w:t>demand</w:t>
          </w:r>
          <w:proofErr w:type="spellEnd"/>
          <w:r>
            <w:rPr>
              <w:rStyle w:val="40Continuoustext11ptZchn"/>
            </w:rPr>
            <w:t>". De ce fait, le modèle phare développe brièvement 150 kW et un couple maximal de 480 Nm.</w:t>
          </w:r>
        </w:p>
        <w:p w:rsidR="00212640" w:rsidRPr="00212640" w:rsidRDefault="00E87DF7" w:rsidP="00212640">
          <w:pPr>
            <w:pStyle w:val="40Continuoustext11pt"/>
            <w:rPr>
              <w:rStyle w:val="40Continuoustext11ptZchn"/>
            </w:rPr>
          </w:pPr>
          <w:r>
            <w:rPr>
              <w:rStyle w:val="40Continuoustext11ptZchn"/>
            </w:rPr>
            <w:t>Livrée de série, l</w:t>
          </w:r>
          <w:r w:rsidR="00212640">
            <w:rPr>
              <w:rStyle w:val="40Continuoustext11ptZchn"/>
            </w:rPr>
            <w:t xml:space="preserve">a direction assistée électromécanique est sensible à la vitesse, et dispose d'un ratio de direction variable. Cela garantit des manœuvres lentes extrêmement aisées, une grande agilité dans le trafic urbain, et une stabilité rassurante à des vitesses plus élevées. Avec un rayon de braquage de 11,8 m, </w:t>
          </w:r>
          <w:r>
            <w:rPr>
              <w:rStyle w:val="40Continuoustext11ptZchn"/>
            </w:rPr>
            <w:t>c</w:t>
          </w:r>
          <w:r w:rsidR="00212640">
            <w:rPr>
              <w:rStyle w:val="40Continuoustext11ptZchn"/>
            </w:rPr>
            <w:t xml:space="preserve">e camping-car de 5,14 m de long se manie plus facilement que </w:t>
          </w:r>
          <w:r>
            <w:rPr>
              <w:rStyle w:val="40Continuoustext11ptZchn"/>
            </w:rPr>
            <w:t xml:space="preserve">nombre  </w:t>
          </w:r>
          <w:r w:rsidR="00212640">
            <w:rPr>
              <w:rStyle w:val="40Continuoustext11ptZchn"/>
            </w:rPr>
            <w:t xml:space="preserve">berlines de luxe. La suspension </w:t>
          </w:r>
          <w:r w:rsidR="004C4E66">
            <w:rPr>
              <w:rStyle w:val="40Continuoustext11ptZchn"/>
            </w:rPr>
            <w:t>C</w:t>
          </w:r>
          <w:r w:rsidR="00212640">
            <w:rPr>
              <w:rStyle w:val="40Continuoustext11ptZchn"/>
            </w:rPr>
            <w:t>onfort disponible en s</w:t>
          </w:r>
          <w:r w:rsidR="004C4E66">
            <w:rPr>
              <w:rStyle w:val="40Continuoustext11ptZchn"/>
            </w:rPr>
            <w:t>tandard</w:t>
          </w:r>
          <w:r w:rsidR="00212640">
            <w:rPr>
              <w:rStyle w:val="40Continuoustext11ptZchn"/>
            </w:rPr>
            <w:t xml:space="preserve"> assure</w:t>
          </w:r>
          <w:r w:rsidR="004C4E66">
            <w:rPr>
              <w:rStyle w:val="40Continuoustext11ptZchn"/>
            </w:rPr>
            <w:t xml:space="preserve"> par ailleurs au </w:t>
          </w:r>
          <w:r w:rsidR="00212640">
            <w:rPr>
              <w:rStyle w:val="40Continuoustext11ptZchn"/>
            </w:rPr>
            <w:t xml:space="preserve">Marco Polo </w:t>
          </w:r>
          <w:r w:rsidR="004C4E66">
            <w:rPr>
              <w:rStyle w:val="40Continuoustext11ptZchn"/>
            </w:rPr>
            <w:t xml:space="preserve">une </w:t>
          </w:r>
          <w:proofErr w:type="spellStart"/>
          <w:r w:rsidR="004C4E66">
            <w:rPr>
              <w:rStyle w:val="40Continuoustext11ptZchn"/>
            </w:rPr>
            <w:t>confor</w:t>
          </w:r>
          <w:proofErr w:type="spellEnd"/>
          <w:r w:rsidR="004C4E66">
            <w:rPr>
              <w:rStyle w:val="40Continuoustext11ptZchn"/>
            </w:rPr>
            <w:t xml:space="preserve"> de roulement équivalent à celui d</w:t>
          </w:r>
          <w:r w:rsidR="00212640">
            <w:rPr>
              <w:rStyle w:val="40Continuoustext11ptZchn"/>
            </w:rPr>
            <w:t>'un</w:t>
          </w:r>
          <w:r w:rsidR="004C4E66">
            <w:rPr>
              <w:rStyle w:val="40Continuoustext11ptZchn"/>
            </w:rPr>
            <w:t>e</w:t>
          </w:r>
          <w:r w:rsidR="00212640">
            <w:rPr>
              <w:rStyle w:val="40Continuoustext11ptZchn"/>
            </w:rPr>
            <w:t xml:space="preserve"> véhicule de tourisme. Avec une hauteur de 1,98 m, il est capable d'entrer dans </w:t>
          </w:r>
          <w:r w:rsidR="00F66521">
            <w:rPr>
              <w:rStyle w:val="40Continuoustext11ptZchn"/>
            </w:rPr>
            <w:t>la plupart d</w:t>
          </w:r>
          <w:r w:rsidR="00212640">
            <w:rPr>
              <w:rStyle w:val="40Continuoustext11ptZchn"/>
            </w:rPr>
            <w:t xml:space="preserve">es </w:t>
          </w:r>
          <w:r w:rsidR="00F66521">
            <w:rPr>
              <w:rStyle w:val="40Continuoustext11ptZchn"/>
            </w:rPr>
            <w:t>parking</w:t>
          </w:r>
          <w:r w:rsidR="00212640">
            <w:rPr>
              <w:rStyle w:val="40Continuoustext11ptZchn"/>
            </w:rPr>
            <w:t>s</w:t>
          </w:r>
          <w:r w:rsidR="00F66521">
            <w:rPr>
              <w:rStyle w:val="40Continuoustext11ptZchn"/>
            </w:rPr>
            <w:t xml:space="preserve"> et </w:t>
          </w:r>
          <w:r w:rsidR="00212640">
            <w:rPr>
              <w:rStyle w:val="40Continuoustext11ptZchn"/>
            </w:rPr>
            <w:t xml:space="preserve">les </w:t>
          </w:r>
          <w:r w:rsidR="00F66521">
            <w:rPr>
              <w:rStyle w:val="40Continuoustext11ptZchn"/>
            </w:rPr>
            <w:t>stations de lavage</w:t>
          </w:r>
          <w:r w:rsidR="00212640">
            <w:rPr>
              <w:rStyle w:val="40Continuoustext11ptZchn"/>
            </w:rPr>
            <w:t>. Ce</w:t>
          </w:r>
          <w:r w:rsidR="00E24C9B">
            <w:rPr>
              <w:rStyle w:val="40Continuoustext11ptZchn"/>
            </w:rPr>
            <w:t xml:space="preserve"> qui facilite grandement les périples touristiques incluant la visite </w:t>
          </w:r>
          <w:r w:rsidR="00B13222">
            <w:rPr>
              <w:rStyle w:val="40Continuoustext11ptZchn"/>
            </w:rPr>
            <w:t xml:space="preserve">des </w:t>
          </w:r>
          <w:proofErr w:type="spellStart"/>
          <w:r w:rsidR="00B13222">
            <w:rPr>
              <w:rStyle w:val="40Continuoustext11ptZchn"/>
            </w:rPr>
            <w:t>centres-villes</w:t>
          </w:r>
          <w:proofErr w:type="spellEnd"/>
          <w:r w:rsidR="00212640">
            <w:rPr>
              <w:rStyle w:val="40Continuoustext11ptZchn"/>
            </w:rPr>
            <w:t>.</w:t>
          </w:r>
        </w:p>
        <w:p w:rsidR="008B7C84" w:rsidRPr="008B7C84" w:rsidRDefault="00212640" w:rsidP="008B7C84">
          <w:pPr>
            <w:pStyle w:val="40Continuoustext11pt"/>
            <w:rPr>
              <w:rStyle w:val="40Continuoustext11ptZchn"/>
            </w:rPr>
          </w:pPr>
          <w:r>
            <w:rPr>
              <w:rStyle w:val="40Continuoustext11ptZchn"/>
            </w:rPr>
            <w:t xml:space="preserve">Le nouveau Marco Polo peut être commandé </w:t>
          </w:r>
          <w:r w:rsidR="00AA76E5">
            <w:rPr>
              <w:rStyle w:val="40Continuoustext11ptZchn"/>
            </w:rPr>
            <w:t>(</w:t>
          </w:r>
          <w:r>
            <w:rPr>
              <w:rStyle w:val="40Continuoustext11ptZchn"/>
            </w:rPr>
            <w:t xml:space="preserve">en </w:t>
          </w:r>
          <w:r w:rsidR="00AA76E5">
            <w:rPr>
              <w:rStyle w:val="40Continuoustext11ptZchn"/>
            </w:rPr>
            <w:t>Allemagne)</w:t>
          </w:r>
          <w:r>
            <w:rPr>
              <w:rStyle w:val="40Continuoustext11ptZchn"/>
            </w:rPr>
            <w:t xml:space="preserve"> à partir du 29 juillet 2014. </w:t>
          </w:r>
          <w:r w:rsidR="008B7C84">
            <w:rPr>
              <w:rStyle w:val="40Continuoustext11ptZchn"/>
            </w:rPr>
            <w:t xml:space="preserve">Il le sera en France à la rentrée, et présenté au Salon du Véhicule de Loisirs, du </w:t>
          </w:r>
          <w:r w:rsidR="008B7C84" w:rsidRPr="008B7C84">
            <w:rPr>
              <w:rStyle w:val="40Continuoustext11ptZchn"/>
            </w:rPr>
            <w:t xml:space="preserve">27 septembre au 5 octobre </w:t>
          </w:r>
          <w:r w:rsidR="008B7C84">
            <w:rPr>
              <w:rStyle w:val="40Continuoustext11ptZchn"/>
            </w:rPr>
            <w:t>2</w:t>
          </w:r>
          <w:r w:rsidR="008B7C84" w:rsidRPr="008B7C84">
            <w:rPr>
              <w:rStyle w:val="40Continuoustext11ptZchn"/>
            </w:rPr>
            <w:t>014 au Parc des Expositions de</w:t>
          </w:r>
          <w:r w:rsidR="008B7C84">
            <w:rPr>
              <w:rStyle w:val="40Continuoustext11ptZchn"/>
            </w:rPr>
            <w:t xml:space="preserve"> </w:t>
          </w:r>
          <w:r w:rsidR="008B7C84" w:rsidRPr="008B7C84">
            <w:rPr>
              <w:rStyle w:val="40Continuoustext11ptZchn"/>
            </w:rPr>
            <w:t>Paris - Le Bourget.</w:t>
          </w:r>
        </w:p>
        <w:p w:rsidR="00212640" w:rsidRPr="00212640" w:rsidRDefault="00212640" w:rsidP="00212640">
          <w:pPr>
            <w:pStyle w:val="40Continuoustext11pt"/>
            <w:rPr>
              <w:rStyle w:val="40Continuoustext11ptZchn"/>
            </w:rPr>
          </w:pPr>
        </w:p>
        <w:p w:rsidR="00C542D1" w:rsidRDefault="004F74AB" w:rsidP="00212640">
          <w:pPr>
            <w:pStyle w:val="40Continuoustext11pt"/>
          </w:pPr>
        </w:p>
      </w:sdtContent>
    </w:sdt>
    <w:p w:rsidR="00A91413" w:rsidRPr="00BA09B4" w:rsidRDefault="00F53BEC" w:rsidP="00A91413">
      <w:pPr>
        <w:pStyle w:val="40Continuoustext11pt"/>
        <w:tabs>
          <w:tab w:val="left" w:pos="3402"/>
        </w:tabs>
        <w:spacing w:after="0"/>
        <w:rPr>
          <w:lang w:val="en-US"/>
        </w:rPr>
      </w:pPr>
      <w:r>
        <w:rPr>
          <w:noProof/>
          <w:lang w:bidi="ar-SA"/>
        </w:rPr>
        <mc:AlternateContent>
          <mc:Choice Requires="wps">
            <w:drawing>
              <wp:anchor distT="0" distB="0" distL="114300" distR="114300" simplePos="0" relativeHeight="251659264" behindDoc="0" locked="0" layoutInCell="1" allowOverlap="1" wp14:anchorId="6B7C3A4D" wp14:editId="17D59B6E">
                <wp:simplePos x="0" y="0"/>
                <wp:positionH relativeFrom="column">
                  <wp:align>center</wp:align>
                </wp:positionH>
                <wp:positionV relativeFrom="paragraph">
                  <wp:posOffset>0</wp:posOffset>
                </wp:positionV>
                <wp:extent cx="4972050" cy="207645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2076450"/>
                        </a:xfrm>
                        <a:prstGeom prst="rect">
                          <a:avLst/>
                        </a:prstGeom>
                        <a:solidFill>
                          <a:srgbClr val="FFFFFF"/>
                        </a:solidFill>
                        <a:ln w="9525">
                          <a:noFill/>
                          <a:miter lim="800000"/>
                          <a:headEnd/>
                          <a:tailEnd/>
                        </a:ln>
                      </wps:spPr>
                      <wps:txbx>
                        <w:txbxContent>
                          <w:p w:rsidR="00F53BEC" w:rsidRPr="00F53BEC" w:rsidRDefault="00F53BEC">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margin-left:0;margin-top:0;width:391.5pt;height:163.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" stroked="f">
                <v:textbox>
                  <w:txbxContent>
                    <w:p w:rsidR="00F53BEC" w:rsidRPr="00F53BEC" w:rsidRDefault="00F53BEC">
                      <w:pPr>
                        <w:rPr>
                          <w:color w:val="FFFFFF" w:themeColor="background1"/>
                        </w:rPr>
                      </w:pPr>
                    </w:p>
                  </w:txbxContent>
                </v:textbox>
              </v:shape>
            </w:pict>
          </mc:Fallback>
        </mc:AlternateContent>
      </w:r>
      <w:proofErr w:type="gramStart"/>
      <w:r w:rsidR="004627BA" w:rsidRPr="00BA09B4">
        <w:rPr>
          <w:lang w:val="en-US"/>
        </w:rPr>
        <w:t>Contact :</w:t>
      </w:r>
      <w:proofErr w:type="gramEnd"/>
    </w:p>
    <w:sdt>
      <w:sdtPr>
        <w:rPr>
          <w:rStyle w:val="40Continuoustext11ptZchn"/>
        </w:rPr>
        <w:alias w:val="Autor1"/>
        <w:tag w:val="Author1"/>
        <w:id w:val="-2112731853"/>
        <w:lock w:val="sdtLocked"/>
        <w:placeholder>
          <w:docPart w:val="0CC991EBB4A9448B8287B0F306C7B5B2"/>
        </w:placeholder>
      </w:sdtPr>
      <w:sdtEndPr>
        <w:rPr>
          <w:rStyle w:val="Policepardfaut"/>
        </w:rPr>
      </w:sdtEndPr>
      <w:sdtContent>
        <w:p w:rsidR="00212640" w:rsidRPr="00BA09B4" w:rsidRDefault="00A01B6A" w:rsidP="00212640">
          <w:pPr>
            <w:pStyle w:val="40Continuoustext11pt"/>
            <w:spacing w:after="0"/>
            <w:rPr>
              <w:rStyle w:val="40Continuoustext11ptZchn"/>
              <w:lang w:val="en-US"/>
            </w:rPr>
          </w:pPr>
          <w:proofErr w:type="spellStart"/>
          <w:r w:rsidRPr="00BA09B4">
            <w:rPr>
              <w:rStyle w:val="40Continuoustext11ptZchn"/>
              <w:lang w:val="en-US"/>
            </w:rPr>
            <w:t>Katja</w:t>
          </w:r>
          <w:proofErr w:type="spellEnd"/>
          <w:r w:rsidRPr="00BA09B4">
            <w:rPr>
              <w:rStyle w:val="40Continuoustext11ptZchn"/>
              <w:lang w:val="en-US"/>
            </w:rPr>
            <w:t xml:space="preserve"> </w:t>
          </w:r>
          <w:proofErr w:type="spellStart"/>
          <w:r w:rsidRPr="00BA09B4">
            <w:rPr>
              <w:rStyle w:val="40Continuoustext11ptZchn"/>
              <w:lang w:val="en-US"/>
            </w:rPr>
            <w:t>Bott</w:t>
          </w:r>
          <w:proofErr w:type="spellEnd"/>
          <w:r w:rsidRPr="00BA09B4">
            <w:rPr>
              <w:rStyle w:val="40Continuoustext11ptZchn"/>
              <w:lang w:val="en-US"/>
            </w:rPr>
            <w:t xml:space="preserve">, +49 (0)711 17- 8 40 20, </w:t>
          </w:r>
          <w:r w:rsidRPr="00BA09B4">
            <w:rPr>
              <w:rStyle w:val="Lienhypertexte"/>
              <w:lang w:val="en-US"/>
            </w:rPr>
            <w:t>katja.bott@daimler.com</w:t>
          </w:r>
          <w:r w:rsidRPr="00BA09B4">
            <w:rPr>
              <w:rStyle w:val="40Continuoustext11ptZchn"/>
              <w:lang w:val="en-US"/>
            </w:rPr>
            <w:t xml:space="preserve"> </w:t>
          </w:r>
        </w:p>
        <w:p w:rsidR="00A91413" w:rsidRPr="00BA09B4" w:rsidRDefault="00A01B6A" w:rsidP="00212640">
          <w:pPr>
            <w:pStyle w:val="40Continuoustext11pt"/>
            <w:spacing w:after="0"/>
            <w:rPr>
              <w:rStyle w:val="40Continuoustext11ptZchn"/>
              <w:lang w:val="de-DE"/>
            </w:rPr>
          </w:pPr>
          <w:r w:rsidRPr="00BA09B4">
            <w:rPr>
              <w:rStyle w:val="40Continuoustext11ptZchn"/>
              <w:lang w:val="de-DE"/>
            </w:rPr>
            <w:t xml:space="preserve">Melanie Kouba,+49 (0)711 17- 5 35 58, </w:t>
          </w:r>
          <w:r w:rsidRPr="00BA09B4">
            <w:rPr>
              <w:rStyle w:val="Lienhypertexte"/>
              <w:lang w:val="de-DE"/>
            </w:rPr>
            <w:t>melanie.kouba@daimler.com</w:t>
          </w:r>
          <w:r w:rsidRPr="00BA09B4">
            <w:rPr>
              <w:rStyle w:val="40Continuoustext11ptZchn"/>
              <w:lang w:val="de-DE"/>
            </w:rPr>
            <w:t xml:space="preserve"> </w:t>
          </w:r>
        </w:p>
      </w:sdtContent>
    </w:sdt>
    <w:p w:rsidR="00A91413" w:rsidRPr="00BA09B4" w:rsidRDefault="00A91413" w:rsidP="00A91413">
      <w:pPr>
        <w:pStyle w:val="40Continuoustext11pt"/>
        <w:spacing w:after="0"/>
        <w:rPr>
          <w:rStyle w:val="40Continuoustext11ptZchn"/>
          <w:lang w:val="de-DE"/>
        </w:rPr>
      </w:pPr>
    </w:p>
    <w:sdt>
      <w:sdtPr>
        <w:id w:val="1506480784"/>
      </w:sdtPr>
      <w:sdtEndPr/>
      <w:sdtContent>
        <w:sdt>
          <w:sdtPr>
            <w:alias w:val="Further Information"/>
            <w:tag w:val="Further Information"/>
            <w:id w:val="17380865"/>
            <w:lock w:val="sdtContentLocked"/>
            <w:showingPlcHdr/>
            <w:text/>
          </w:sdtPr>
          <w:sdtEndPr/>
          <w:sdtContent>
            <w:p w:rsidR="0016207B" w:rsidRPr="00BA09B4" w:rsidRDefault="004627BA" w:rsidP="0016207B">
              <w:pPr>
                <w:pStyle w:val="40Continuoustext11pt"/>
                <w:rPr>
                  <w:lang w:val="en-US"/>
                </w:rPr>
              </w:pPr>
              <w:r w:rsidRPr="004627BA">
                <w:t>Further information about Mercedes-Benz is available online:</w:t>
              </w:r>
              <w:r w:rsidR="0016207B">
                <w:br/>
              </w:r>
              <w:r w:rsidR="0016207B" w:rsidRPr="00A91413">
                <w:rPr>
                  <w:rStyle w:val="42Continuoustext11ptHyperlink"/>
                </w:rPr>
                <w:t>www.media.daimler.com</w:t>
              </w:r>
              <w:r w:rsidR="0016207B" w:rsidRPr="00C22756">
                <w:rPr>
                  <w:rStyle w:val="41Continuoustext11ptboldZchn"/>
                </w:rPr>
                <w:t xml:space="preserve"> </w:t>
              </w:r>
              <w:r>
                <w:t>a</w:t>
              </w:r>
              <w:r w:rsidR="0016207B" w:rsidRPr="00C22756">
                <w:t>nd</w:t>
              </w:r>
              <w:r w:rsidR="0016207B" w:rsidRPr="00C22756">
                <w:rPr>
                  <w:rStyle w:val="41Continuoustext11ptboldZchn"/>
                </w:rPr>
                <w:t xml:space="preserve"> </w:t>
              </w:r>
              <w:r w:rsidR="0016207B" w:rsidRPr="00A91413">
                <w:rPr>
                  <w:rStyle w:val="42Continuoustext11ptHyperlink"/>
                </w:rPr>
                <w:t>www.mercedes-benz.com</w:t>
              </w:r>
            </w:p>
          </w:sdtContent>
        </w:sdt>
      </w:sdtContent>
    </w:sdt>
    <w:p w:rsidR="00270652" w:rsidRPr="00BA09B4" w:rsidRDefault="00270652" w:rsidP="006105D6">
      <w:pPr>
        <w:pStyle w:val="40Continuoustext11pt"/>
        <w:rPr>
          <w:lang w:val="en-US"/>
        </w:rPr>
        <w:sectPr w:rsidR="00270652" w:rsidRPr="00BA09B4" w:rsidSect="00936D4F">
          <w:headerReference w:type="even" r:id="rId14"/>
          <w:headerReference w:type="first" r:id="rId15"/>
          <w:type w:val="continuous"/>
          <w:pgSz w:w="11907" w:h="16839" w:code="9"/>
          <w:pgMar w:top="1928" w:right="2835" w:bottom="1304" w:left="1418" w:header="425" w:footer="57" w:gutter="0"/>
          <w:cols w:space="720"/>
          <w:docGrid w:linePitch="354"/>
        </w:sectPr>
      </w:pPr>
    </w:p>
    <w:p w:rsidR="0016207B" w:rsidRPr="00BA09B4" w:rsidRDefault="0016207B" w:rsidP="00A91413">
      <w:pPr>
        <w:pStyle w:val="40Continuoustext11pt"/>
        <w:tabs>
          <w:tab w:val="left" w:pos="3402"/>
        </w:tabs>
        <w:spacing w:after="0"/>
        <w:rPr>
          <w:rStyle w:val="40Continuoustext11ptZchn"/>
          <w:lang w:val="en-US"/>
        </w:rPr>
      </w:pPr>
    </w:p>
    <w:sectPr w:rsidR="0016207B" w:rsidRPr="00BA09B4" w:rsidSect="00514358">
      <w:headerReference w:type="default" r:id="rId16"/>
      <w:headerReference w:type="first" r:id="rId17"/>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21F" w:rsidRDefault="0078621F">
      <w:r>
        <w:separator/>
      </w:r>
    </w:p>
    <w:p w:rsidR="0078621F" w:rsidRDefault="0078621F"/>
    <w:p w:rsidR="0078621F" w:rsidRDefault="0078621F"/>
    <w:p w:rsidR="0078621F" w:rsidRDefault="0078621F"/>
    <w:p w:rsidR="0078621F" w:rsidRDefault="0078621F"/>
    <w:p w:rsidR="0078621F" w:rsidRDefault="0078621F"/>
    <w:p w:rsidR="0078621F" w:rsidRDefault="0078621F"/>
  </w:endnote>
  <w:endnote w:type="continuationSeparator" w:id="0">
    <w:p w:rsidR="0078621F" w:rsidRDefault="0078621F">
      <w:r>
        <w:continuationSeparator/>
      </w:r>
    </w:p>
    <w:p w:rsidR="0078621F" w:rsidRDefault="0078621F"/>
    <w:p w:rsidR="0078621F" w:rsidRDefault="0078621F"/>
    <w:p w:rsidR="0078621F" w:rsidRDefault="0078621F"/>
    <w:p w:rsidR="0078621F" w:rsidRDefault="0078621F"/>
    <w:p w:rsidR="0078621F" w:rsidRDefault="0078621F"/>
    <w:p w:rsidR="0078621F" w:rsidRDefault="00786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65238E" w:rsidRDefault="0065238E" w:rsidP="00212640">
    <w:pPr>
      <w:pStyle w:val="Footer9pt"/>
    </w:pPr>
    <w:r>
      <w:t>Daimler Communications, 70546 Stuttgart, Allemagne</w:t>
    </w:r>
    <w:r>
      <w:br/>
      <w:t>Mercedes-Benz – Une marque du groupe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DB5069" w:rsidRDefault="001D4784" w:rsidP="00DB5069">
    <w:pPr>
      <w:pStyle w:val="Footer9pt"/>
    </w:pPr>
    <w:r>
      <w:t>Daimler Communications, 70546 Stuttgart, Allemagne</w:t>
    </w:r>
    <w:r>
      <w:br/>
      <w:t>Mercedes-Benz – Une marque du groupe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21F" w:rsidRDefault="0078621F">
      <w:r>
        <w:separator/>
      </w:r>
    </w:p>
    <w:p w:rsidR="0078621F" w:rsidRDefault="0078621F"/>
    <w:p w:rsidR="0078621F" w:rsidRDefault="0078621F"/>
    <w:p w:rsidR="0078621F" w:rsidRDefault="0078621F"/>
    <w:p w:rsidR="0078621F" w:rsidRDefault="0078621F"/>
    <w:p w:rsidR="0078621F" w:rsidRDefault="0078621F"/>
    <w:p w:rsidR="0078621F" w:rsidRDefault="0078621F"/>
  </w:footnote>
  <w:footnote w:type="continuationSeparator" w:id="0">
    <w:p w:rsidR="0078621F" w:rsidRDefault="0078621F">
      <w:r>
        <w:continuationSeparator/>
      </w:r>
    </w:p>
    <w:p w:rsidR="0078621F" w:rsidRDefault="0078621F"/>
    <w:p w:rsidR="0078621F" w:rsidRDefault="0078621F"/>
    <w:p w:rsidR="0078621F" w:rsidRDefault="0078621F"/>
    <w:p w:rsidR="0078621F" w:rsidRDefault="0078621F"/>
    <w:p w:rsidR="0078621F" w:rsidRDefault="0078621F"/>
    <w:p w:rsidR="0078621F" w:rsidRDefault="007862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bidi="ar-SA"/>
      </w:rPr>
      <w:drawing>
        <wp:anchor distT="0" distB="0" distL="114300" distR="114300" simplePos="0" relativeHeight="251664384" behindDoc="1" locked="0" layoutInCell="1" allowOverlap="1" wp14:anchorId="56F89B1A" wp14:editId="1A63157B">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En-tte"/>
    </w:pPr>
    <w:r>
      <w:rPr>
        <w:noProof/>
        <w:lang w:bidi="ar-SA"/>
      </w:rPr>
      <w:drawing>
        <wp:anchor distT="0" distB="0" distL="114300" distR="114300" simplePos="0" relativeHeight="251662336" behindDoc="1" locked="0" layoutInCell="1" allowOverlap="1" wp14:anchorId="663BCBC6" wp14:editId="1F055EB2">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9D2EBF" w:rsidRDefault="00514358"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 xml:space="preserve">Seite </w:t>
    </w:r>
    <w:r w:rsidRPr="009D2EBF">
      <w:rPr>
        <w:rStyle w:val="Numrodepage"/>
        <w:rFonts w:ascii="CorpoA" w:hAnsi="CorpoA"/>
        <w:noProof/>
      </w:rPr>
      <w:fldChar w:fldCharType="begin"/>
    </w:r>
    <w:r w:rsidRPr="009D2EBF">
      <w:rPr>
        <w:rStyle w:val="Numrodepage"/>
        <w:rFonts w:ascii="CorpoA" w:hAnsi="CorpoA"/>
        <w:noProof/>
      </w:rPr>
      <w:instrText xml:space="preserve"> PAGE </w:instrText>
    </w:r>
    <w:r w:rsidRPr="009D2EBF">
      <w:rPr>
        <w:rStyle w:val="Numrodepage"/>
        <w:rFonts w:ascii="CorpoA" w:hAnsi="CorpoA"/>
        <w:noProof/>
      </w:rPr>
      <w:fldChar w:fldCharType="separate"/>
    </w:r>
    <w:r w:rsidR="008B7C84">
      <w:rPr>
        <w:rStyle w:val="Numrodepage"/>
        <w:rFonts w:ascii="CorpoA" w:hAnsi="CorpoA"/>
        <w:noProof/>
      </w:rPr>
      <w:t>6</w:t>
    </w:r>
    <w:r w:rsidRPr="009D2EBF">
      <w:rPr>
        <w:rStyle w:val="Numrodepage"/>
        <w:rFonts w:ascii="CorpoA" w:hAnsi="CorpoA"/>
        <w:noProof/>
      </w:rPr>
      <w:fldChar w:fldCharType="end"/>
    </w:r>
  </w:p>
  <w:p w:rsidR="00514358" w:rsidRDefault="00514358">
    <w:pPr>
      <w:spacing w:line="305" w:lineRule="exact"/>
      <w:rPr>
        <w:noProo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umros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umros2"/>
      <w:lvlText w:val="%1."/>
      <w:lvlJc w:val="left"/>
      <w:pPr>
        <w:tabs>
          <w:tab w:val="num" w:pos="643"/>
        </w:tabs>
        <w:ind w:left="643" w:hanging="360"/>
      </w:pPr>
    </w:lvl>
  </w:abstractNum>
  <w:abstractNum w:abstractNumId="4">
    <w:nsid w:val="FFFFFF80"/>
    <w:multiLevelType w:val="singleLevel"/>
    <w:tmpl w:val="43EAF212"/>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umros"/>
      <w:lvlText w:val="%1."/>
      <w:lvlJc w:val="left"/>
      <w:pPr>
        <w:tabs>
          <w:tab w:val="num" w:pos="360"/>
        </w:tabs>
        <w:ind w:left="360" w:hanging="360"/>
      </w:pPr>
    </w:lvl>
  </w:abstractNum>
  <w:abstractNum w:abstractNumId="9">
    <w:nsid w:val="FFFFFF89"/>
    <w:multiLevelType w:val="singleLevel"/>
    <w:tmpl w:val="94D2D060"/>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78621F"/>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4D1B"/>
    <w:rsid w:val="000B13EC"/>
    <w:rsid w:val="000B2392"/>
    <w:rsid w:val="000B3F07"/>
    <w:rsid w:val="000B3FEF"/>
    <w:rsid w:val="000B7CBE"/>
    <w:rsid w:val="000C31B9"/>
    <w:rsid w:val="000C6032"/>
    <w:rsid w:val="000C7D7E"/>
    <w:rsid w:val="000D1EE0"/>
    <w:rsid w:val="000E16F9"/>
    <w:rsid w:val="000E6E53"/>
    <w:rsid w:val="000E7121"/>
    <w:rsid w:val="000F1049"/>
    <w:rsid w:val="000F3D2C"/>
    <w:rsid w:val="000F46A0"/>
    <w:rsid w:val="000F548E"/>
    <w:rsid w:val="00100E6D"/>
    <w:rsid w:val="001076F5"/>
    <w:rsid w:val="00114920"/>
    <w:rsid w:val="00127275"/>
    <w:rsid w:val="001314A6"/>
    <w:rsid w:val="001333B0"/>
    <w:rsid w:val="0013395B"/>
    <w:rsid w:val="001345EC"/>
    <w:rsid w:val="00137157"/>
    <w:rsid w:val="001429C7"/>
    <w:rsid w:val="001434AA"/>
    <w:rsid w:val="00144215"/>
    <w:rsid w:val="001508C8"/>
    <w:rsid w:val="00155867"/>
    <w:rsid w:val="00157585"/>
    <w:rsid w:val="0016207B"/>
    <w:rsid w:val="00166AA6"/>
    <w:rsid w:val="001716ED"/>
    <w:rsid w:val="0018067E"/>
    <w:rsid w:val="001863A1"/>
    <w:rsid w:val="0019145C"/>
    <w:rsid w:val="00197CB6"/>
    <w:rsid w:val="001A1C9D"/>
    <w:rsid w:val="001A3B87"/>
    <w:rsid w:val="001B12F5"/>
    <w:rsid w:val="001B3A25"/>
    <w:rsid w:val="001C26EC"/>
    <w:rsid w:val="001D4784"/>
    <w:rsid w:val="001D7E2B"/>
    <w:rsid w:val="001E0868"/>
    <w:rsid w:val="001E0EBF"/>
    <w:rsid w:val="001E70B0"/>
    <w:rsid w:val="001E73BE"/>
    <w:rsid w:val="001F0387"/>
    <w:rsid w:val="001F2B82"/>
    <w:rsid w:val="001F4A8B"/>
    <w:rsid w:val="00206903"/>
    <w:rsid w:val="00207F45"/>
    <w:rsid w:val="00212640"/>
    <w:rsid w:val="00214FA1"/>
    <w:rsid w:val="00220711"/>
    <w:rsid w:val="00231CDA"/>
    <w:rsid w:val="00236713"/>
    <w:rsid w:val="002368CF"/>
    <w:rsid w:val="0023762B"/>
    <w:rsid w:val="002377DE"/>
    <w:rsid w:val="00253ACC"/>
    <w:rsid w:val="00254B69"/>
    <w:rsid w:val="00263154"/>
    <w:rsid w:val="00270652"/>
    <w:rsid w:val="00271D9C"/>
    <w:rsid w:val="00281D26"/>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72B4"/>
    <w:rsid w:val="002E0C30"/>
    <w:rsid w:val="002E1CAA"/>
    <w:rsid w:val="002E2C88"/>
    <w:rsid w:val="002E4130"/>
    <w:rsid w:val="002F168F"/>
    <w:rsid w:val="00301273"/>
    <w:rsid w:val="00302E35"/>
    <w:rsid w:val="0030347F"/>
    <w:rsid w:val="00311880"/>
    <w:rsid w:val="0031373F"/>
    <w:rsid w:val="00315083"/>
    <w:rsid w:val="0031585D"/>
    <w:rsid w:val="00317295"/>
    <w:rsid w:val="003217A0"/>
    <w:rsid w:val="00326040"/>
    <w:rsid w:val="003272BD"/>
    <w:rsid w:val="00330767"/>
    <w:rsid w:val="003335AB"/>
    <w:rsid w:val="003340DC"/>
    <w:rsid w:val="00335F31"/>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C15"/>
    <w:rsid w:val="00366E98"/>
    <w:rsid w:val="00373A53"/>
    <w:rsid w:val="00373D11"/>
    <w:rsid w:val="00374825"/>
    <w:rsid w:val="00380ED1"/>
    <w:rsid w:val="0038481E"/>
    <w:rsid w:val="0038545A"/>
    <w:rsid w:val="00391C36"/>
    <w:rsid w:val="00392161"/>
    <w:rsid w:val="00392241"/>
    <w:rsid w:val="00394012"/>
    <w:rsid w:val="003A3BFD"/>
    <w:rsid w:val="003A4605"/>
    <w:rsid w:val="003A59CD"/>
    <w:rsid w:val="003A631A"/>
    <w:rsid w:val="003C110A"/>
    <w:rsid w:val="003C30AF"/>
    <w:rsid w:val="003C475D"/>
    <w:rsid w:val="003C664A"/>
    <w:rsid w:val="003D234D"/>
    <w:rsid w:val="003D422C"/>
    <w:rsid w:val="003D4256"/>
    <w:rsid w:val="003E0DDA"/>
    <w:rsid w:val="003E1D09"/>
    <w:rsid w:val="003E524D"/>
    <w:rsid w:val="003E5DA5"/>
    <w:rsid w:val="003F64FD"/>
    <w:rsid w:val="00401927"/>
    <w:rsid w:val="00403988"/>
    <w:rsid w:val="00403E7F"/>
    <w:rsid w:val="00404281"/>
    <w:rsid w:val="00406D53"/>
    <w:rsid w:val="0040769C"/>
    <w:rsid w:val="00410E48"/>
    <w:rsid w:val="00411B5B"/>
    <w:rsid w:val="00412939"/>
    <w:rsid w:val="00413FB8"/>
    <w:rsid w:val="00415B2E"/>
    <w:rsid w:val="00421D5B"/>
    <w:rsid w:val="00424D2D"/>
    <w:rsid w:val="00425A3D"/>
    <w:rsid w:val="00430AE9"/>
    <w:rsid w:val="00447F16"/>
    <w:rsid w:val="004501EB"/>
    <w:rsid w:val="00461E64"/>
    <w:rsid w:val="004627BA"/>
    <w:rsid w:val="0046283C"/>
    <w:rsid w:val="00466BAE"/>
    <w:rsid w:val="00473AF9"/>
    <w:rsid w:val="0047540E"/>
    <w:rsid w:val="004769BD"/>
    <w:rsid w:val="00486A03"/>
    <w:rsid w:val="0048718A"/>
    <w:rsid w:val="0048779C"/>
    <w:rsid w:val="00496FEA"/>
    <w:rsid w:val="00497B0B"/>
    <w:rsid w:val="00497DE8"/>
    <w:rsid w:val="004A330F"/>
    <w:rsid w:val="004A4153"/>
    <w:rsid w:val="004A4F1E"/>
    <w:rsid w:val="004A4FCA"/>
    <w:rsid w:val="004A69B4"/>
    <w:rsid w:val="004B16F1"/>
    <w:rsid w:val="004B4400"/>
    <w:rsid w:val="004C1D00"/>
    <w:rsid w:val="004C4E66"/>
    <w:rsid w:val="004D1A41"/>
    <w:rsid w:val="004D276C"/>
    <w:rsid w:val="004D54CB"/>
    <w:rsid w:val="004D6576"/>
    <w:rsid w:val="004D72BA"/>
    <w:rsid w:val="004E39E5"/>
    <w:rsid w:val="004E7D56"/>
    <w:rsid w:val="004F42C2"/>
    <w:rsid w:val="004F74AB"/>
    <w:rsid w:val="004F7B42"/>
    <w:rsid w:val="00505041"/>
    <w:rsid w:val="005100DD"/>
    <w:rsid w:val="00511140"/>
    <w:rsid w:val="00511CBB"/>
    <w:rsid w:val="00514358"/>
    <w:rsid w:val="00517387"/>
    <w:rsid w:val="00517661"/>
    <w:rsid w:val="00525752"/>
    <w:rsid w:val="00532881"/>
    <w:rsid w:val="0053375B"/>
    <w:rsid w:val="00534AF9"/>
    <w:rsid w:val="00540D8B"/>
    <w:rsid w:val="005440F3"/>
    <w:rsid w:val="00553031"/>
    <w:rsid w:val="00563F88"/>
    <w:rsid w:val="00564C1F"/>
    <w:rsid w:val="00570626"/>
    <w:rsid w:val="005749B2"/>
    <w:rsid w:val="00574C11"/>
    <w:rsid w:val="00576725"/>
    <w:rsid w:val="00582408"/>
    <w:rsid w:val="00582794"/>
    <w:rsid w:val="00586121"/>
    <w:rsid w:val="00586854"/>
    <w:rsid w:val="005920CE"/>
    <w:rsid w:val="00593A60"/>
    <w:rsid w:val="005952C5"/>
    <w:rsid w:val="00596987"/>
    <w:rsid w:val="00597557"/>
    <w:rsid w:val="005A26F4"/>
    <w:rsid w:val="005A5083"/>
    <w:rsid w:val="005A5431"/>
    <w:rsid w:val="005B06F3"/>
    <w:rsid w:val="005B1321"/>
    <w:rsid w:val="005B1571"/>
    <w:rsid w:val="005B3118"/>
    <w:rsid w:val="005B3AC7"/>
    <w:rsid w:val="005B6BA2"/>
    <w:rsid w:val="005B6CD5"/>
    <w:rsid w:val="005B756E"/>
    <w:rsid w:val="005C322A"/>
    <w:rsid w:val="005D082B"/>
    <w:rsid w:val="005D2982"/>
    <w:rsid w:val="005D4C35"/>
    <w:rsid w:val="005D54C0"/>
    <w:rsid w:val="005E2B2E"/>
    <w:rsid w:val="005F0574"/>
    <w:rsid w:val="005F0D32"/>
    <w:rsid w:val="005F47FC"/>
    <w:rsid w:val="005F6C8F"/>
    <w:rsid w:val="005F7717"/>
    <w:rsid w:val="006013CB"/>
    <w:rsid w:val="00604A11"/>
    <w:rsid w:val="00606A3F"/>
    <w:rsid w:val="006079DD"/>
    <w:rsid w:val="006105D6"/>
    <w:rsid w:val="00611BDC"/>
    <w:rsid w:val="00612232"/>
    <w:rsid w:val="00622CEE"/>
    <w:rsid w:val="00623BF0"/>
    <w:rsid w:val="00625109"/>
    <w:rsid w:val="00627413"/>
    <w:rsid w:val="00630E95"/>
    <w:rsid w:val="0065238E"/>
    <w:rsid w:val="00653058"/>
    <w:rsid w:val="00653DE2"/>
    <w:rsid w:val="00653F2A"/>
    <w:rsid w:val="00657C1E"/>
    <w:rsid w:val="00662999"/>
    <w:rsid w:val="0066389A"/>
    <w:rsid w:val="00665A7B"/>
    <w:rsid w:val="00670421"/>
    <w:rsid w:val="00671666"/>
    <w:rsid w:val="00675014"/>
    <w:rsid w:val="00680C38"/>
    <w:rsid w:val="00681193"/>
    <w:rsid w:val="006812E8"/>
    <w:rsid w:val="006840BF"/>
    <w:rsid w:val="00686AE7"/>
    <w:rsid w:val="0068783D"/>
    <w:rsid w:val="006A35D7"/>
    <w:rsid w:val="006B2448"/>
    <w:rsid w:val="006B2D3F"/>
    <w:rsid w:val="006B6CA3"/>
    <w:rsid w:val="006C1089"/>
    <w:rsid w:val="006C58AC"/>
    <w:rsid w:val="006C5CB5"/>
    <w:rsid w:val="006C6D3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400C5"/>
    <w:rsid w:val="00741CB8"/>
    <w:rsid w:val="00746D18"/>
    <w:rsid w:val="00750B47"/>
    <w:rsid w:val="007518F4"/>
    <w:rsid w:val="00761269"/>
    <w:rsid w:val="00763A34"/>
    <w:rsid w:val="00773EEE"/>
    <w:rsid w:val="00781506"/>
    <w:rsid w:val="007820C5"/>
    <w:rsid w:val="00783EFF"/>
    <w:rsid w:val="0078621F"/>
    <w:rsid w:val="007922C7"/>
    <w:rsid w:val="007A2C9F"/>
    <w:rsid w:val="007A6CFF"/>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80D8E"/>
    <w:rsid w:val="008842E8"/>
    <w:rsid w:val="008905FE"/>
    <w:rsid w:val="00890E5D"/>
    <w:rsid w:val="00896DC3"/>
    <w:rsid w:val="008A0A6B"/>
    <w:rsid w:val="008A1FE5"/>
    <w:rsid w:val="008A3066"/>
    <w:rsid w:val="008A6FD9"/>
    <w:rsid w:val="008B164D"/>
    <w:rsid w:val="008B5417"/>
    <w:rsid w:val="008B7C84"/>
    <w:rsid w:val="008C09D6"/>
    <w:rsid w:val="008C1B7B"/>
    <w:rsid w:val="008C5A91"/>
    <w:rsid w:val="008C70D0"/>
    <w:rsid w:val="008C7CBE"/>
    <w:rsid w:val="008D2021"/>
    <w:rsid w:val="008D3391"/>
    <w:rsid w:val="008D3419"/>
    <w:rsid w:val="008D4661"/>
    <w:rsid w:val="008E2BAB"/>
    <w:rsid w:val="008E42B5"/>
    <w:rsid w:val="008E6130"/>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70098"/>
    <w:rsid w:val="0097172A"/>
    <w:rsid w:val="00973D3E"/>
    <w:rsid w:val="009756EC"/>
    <w:rsid w:val="00980034"/>
    <w:rsid w:val="009806B5"/>
    <w:rsid w:val="0098341F"/>
    <w:rsid w:val="00984C62"/>
    <w:rsid w:val="00991781"/>
    <w:rsid w:val="00992AA1"/>
    <w:rsid w:val="00992E34"/>
    <w:rsid w:val="00994053"/>
    <w:rsid w:val="009A1632"/>
    <w:rsid w:val="009B3496"/>
    <w:rsid w:val="009C2EBB"/>
    <w:rsid w:val="009C5A09"/>
    <w:rsid w:val="009D1675"/>
    <w:rsid w:val="009D2EBF"/>
    <w:rsid w:val="009D5C58"/>
    <w:rsid w:val="009D6C08"/>
    <w:rsid w:val="009E4BD3"/>
    <w:rsid w:val="009E6C9E"/>
    <w:rsid w:val="009E6DE5"/>
    <w:rsid w:val="009E751C"/>
    <w:rsid w:val="009E7C0B"/>
    <w:rsid w:val="009F0854"/>
    <w:rsid w:val="009F2900"/>
    <w:rsid w:val="009F51B5"/>
    <w:rsid w:val="009F7378"/>
    <w:rsid w:val="00A01B6A"/>
    <w:rsid w:val="00A04AF5"/>
    <w:rsid w:val="00A053CB"/>
    <w:rsid w:val="00A10336"/>
    <w:rsid w:val="00A10CF0"/>
    <w:rsid w:val="00A161E7"/>
    <w:rsid w:val="00A22C34"/>
    <w:rsid w:val="00A25C1A"/>
    <w:rsid w:val="00A36476"/>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3F0F"/>
    <w:rsid w:val="00A761BE"/>
    <w:rsid w:val="00A802F4"/>
    <w:rsid w:val="00A8048A"/>
    <w:rsid w:val="00A82091"/>
    <w:rsid w:val="00A847F3"/>
    <w:rsid w:val="00A91413"/>
    <w:rsid w:val="00AA1883"/>
    <w:rsid w:val="00AA697F"/>
    <w:rsid w:val="00AA6B7A"/>
    <w:rsid w:val="00AA76E5"/>
    <w:rsid w:val="00AB09B5"/>
    <w:rsid w:val="00AB4D1F"/>
    <w:rsid w:val="00AC027B"/>
    <w:rsid w:val="00AC11B2"/>
    <w:rsid w:val="00AC3D8A"/>
    <w:rsid w:val="00AD0450"/>
    <w:rsid w:val="00AD4380"/>
    <w:rsid w:val="00AD5C48"/>
    <w:rsid w:val="00AD7ADF"/>
    <w:rsid w:val="00AE22A0"/>
    <w:rsid w:val="00AE38DF"/>
    <w:rsid w:val="00AE57FA"/>
    <w:rsid w:val="00AE7C3A"/>
    <w:rsid w:val="00AF7DA1"/>
    <w:rsid w:val="00B033A7"/>
    <w:rsid w:val="00B04322"/>
    <w:rsid w:val="00B072F2"/>
    <w:rsid w:val="00B1300A"/>
    <w:rsid w:val="00B13222"/>
    <w:rsid w:val="00B137DE"/>
    <w:rsid w:val="00B14B82"/>
    <w:rsid w:val="00B264BA"/>
    <w:rsid w:val="00B27ADD"/>
    <w:rsid w:val="00B3066C"/>
    <w:rsid w:val="00B32D58"/>
    <w:rsid w:val="00B4084A"/>
    <w:rsid w:val="00B44148"/>
    <w:rsid w:val="00B53F65"/>
    <w:rsid w:val="00B55F8E"/>
    <w:rsid w:val="00B60413"/>
    <w:rsid w:val="00B6374B"/>
    <w:rsid w:val="00B65ACB"/>
    <w:rsid w:val="00B70E97"/>
    <w:rsid w:val="00B71501"/>
    <w:rsid w:val="00B72173"/>
    <w:rsid w:val="00B776C9"/>
    <w:rsid w:val="00B800FB"/>
    <w:rsid w:val="00B829CE"/>
    <w:rsid w:val="00B82AD7"/>
    <w:rsid w:val="00B82B8A"/>
    <w:rsid w:val="00B83257"/>
    <w:rsid w:val="00B85900"/>
    <w:rsid w:val="00B8593A"/>
    <w:rsid w:val="00B86B0D"/>
    <w:rsid w:val="00B92E0F"/>
    <w:rsid w:val="00B92F86"/>
    <w:rsid w:val="00B930FA"/>
    <w:rsid w:val="00B93197"/>
    <w:rsid w:val="00B9657B"/>
    <w:rsid w:val="00BA09B4"/>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02651"/>
    <w:rsid w:val="00C13A8F"/>
    <w:rsid w:val="00C22756"/>
    <w:rsid w:val="00C26879"/>
    <w:rsid w:val="00C2736D"/>
    <w:rsid w:val="00C27623"/>
    <w:rsid w:val="00C3000D"/>
    <w:rsid w:val="00C34953"/>
    <w:rsid w:val="00C34DF2"/>
    <w:rsid w:val="00C36BCC"/>
    <w:rsid w:val="00C42C14"/>
    <w:rsid w:val="00C43933"/>
    <w:rsid w:val="00C44302"/>
    <w:rsid w:val="00C46158"/>
    <w:rsid w:val="00C466DC"/>
    <w:rsid w:val="00C542D1"/>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77055"/>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430B"/>
    <w:rsid w:val="00DA46EB"/>
    <w:rsid w:val="00DA4C2B"/>
    <w:rsid w:val="00DA5141"/>
    <w:rsid w:val="00DB022B"/>
    <w:rsid w:val="00DB0250"/>
    <w:rsid w:val="00DB2D64"/>
    <w:rsid w:val="00DB5069"/>
    <w:rsid w:val="00DB7B42"/>
    <w:rsid w:val="00DD15F0"/>
    <w:rsid w:val="00DD4005"/>
    <w:rsid w:val="00DD41D9"/>
    <w:rsid w:val="00DD6439"/>
    <w:rsid w:val="00DE096C"/>
    <w:rsid w:val="00DE1220"/>
    <w:rsid w:val="00DF669C"/>
    <w:rsid w:val="00DF6F59"/>
    <w:rsid w:val="00E000B0"/>
    <w:rsid w:val="00E00992"/>
    <w:rsid w:val="00E02470"/>
    <w:rsid w:val="00E170DC"/>
    <w:rsid w:val="00E24C9B"/>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67F29"/>
    <w:rsid w:val="00E71A87"/>
    <w:rsid w:val="00E77655"/>
    <w:rsid w:val="00E8138A"/>
    <w:rsid w:val="00E87251"/>
    <w:rsid w:val="00E87DF7"/>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1B52"/>
    <w:rsid w:val="00EE23E3"/>
    <w:rsid w:val="00EE569D"/>
    <w:rsid w:val="00EF0CAC"/>
    <w:rsid w:val="00EF5A24"/>
    <w:rsid w:val="00EF6BD0"/>
    <w:rsid w:val="00F023A9"/>
    <w:rsid w:val="00F12C27"/>
    <w:rsid w:val="00F13DE2"/>
    <w:rsid w:val="00F16813"/>
    <w:rsid w:val="00F21D8B"/>
    <w:rsid w:val="00F23835"/>
    <w:rsid w:val="00F23EE1"/>
    <w:rsid w:val="00F26CD3"/>
    <w:rsid w:val="00F26DE0"/>
    <w:rsid w:val="00F34429"/>
    <w:rsid w:val="00F415C9"/>
    <w:rsid w:val="00F45981"/>
    <w:rsid w:val="00F45F6C"/>
    <w:rsid w:val="00F46131"/>
    <w:rsid w:val="00F51F79"/>
    <w:rsid w:val="00F53BEC"/>
    <w:rsid w:val="00F54951"/>
    <w:rsid w:val="00F62187"/>
    <w:rsid w:val="00F64FCF"/>
    <w:rsid w:val="00F66521"/>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3CF8"/>
    <w:rsid w:val="00FC4E02"/>
    <w:rsid w:val="00FD4419"/>
    <w:rsid w:val="00FD4D55"/>
    <w:rsid w:val="00FD65C1"/>
    <w:rsid w:val="00FE4512"/>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7BA"/>
    <w:pPr>
      <w:spacing w:after="340" w:line="340" w:lineRule="atLeast"/>
    </w:pPr>
    <w:rPr>
      <w:rFonts w:ascii="CorpoA" w:hAnsi="CorpoA"/>
      <w:sz w:val="22"/>
    </w:rPr>
  </w:style>
  <w:style w:type="paragraph" w:styleId="Titre1">
    <w:name w:val="heading 1"/>
    <w:basedOn w:val="Normal"/>
    <w:next w:val="Titre2"/>
    <w:qFormat/>
    <w:locked/>
    <w:rsid w:val="00B82B8A"/>
    <w:pPr>
      <w:keepNext/>
      <w:spacing w:before="240" w:after="60" w:line="440" w:lineRule="exact"/>
      <w:outlineLvl w:val="0"/>
    </w:pPr>
    <w:rPr>
      <w:rFonts w:ascii="CorpoS" w:hAnsi="CorpoS"/>
      <w:b/>
      <w:kern w:val="28"/>
      <w:sz w:val="36"/>
    </w:rPr>
  </w:style>
  <w:style w:type="paragraph" w:styleId="Titre2">
    <w:name w:val="heading 2"/>
    <w:basedOn w:val="Normal"/>
    <w:next w:val="Normal"/>
    <w:qFormat/>
    <w:locked/>
    <w:pPr>
      <w:keepNext/>
      <w:spacing w:before="240" w:after="60" w:line="340" w:lineRule="exact"/>
      <w:outlineLvl w:val="1"/>
    </w:pPr>
    <w:rPr>
      <w:rFonts w:ascii="CorpoS" w:hAnsi="CorpoS"/>
    </w:rPr>
  </w:style>
  <w:style w:type="paragraph" w:styleId="Titre3">
    <w:name w:val="heading 3"/>
    <w:basedOn w:val="Normal"/>
    <w:next w:val="Normal"/>
    <w:qFormat/>
    <w:locked/>
    <w:rsid w:val="009503CD"/>
    <w:pPr>
      <w:keepNext/>
      <w:spacing w:before="240" w:after="60"/>
      <w:outlineLvl w:val="2"/>
    </w:pPr>
    <w:rPr>
      <w:rFonts w:ascii="Arial" w:hAnsi="Arial" w:cs="Arial"/>
      <w:b/>
      <w:bCs/>
      <w:szCs w:val="26"/>
    </w:rPr>
  </w:style>
  <w:style w:type="paragraph" w:styleId="Titre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Titre5">
    <w:name w:val="heading 5"/>
    <w:basedOn w:val="Normal"/>
    <w:next w:val="Normal"/>
    <w:qFormat/>
    <w:locked/>
    <w:rsid w:val="009503CD"/>
    <w:pPr>
      <w:spacing w:before="240" w:after="60"/>
      <w:outlineLvl w:val="4"/>
    </w:pPr>
    <w:rPr>
      <w:b/>
      <w:bCs/>
      <w:i/>
      <w:iCs/>
      <w:szCs w:val="26"/>
    </w:rPr>
  </w:style>
  <w:style w:type="paragraph" w:styleId="Titre6">
    <w:name w:val="heading 6"/>
    <w:basedOn w:val="Normal"/>
    <w:next w:val="Normal"/>
    <w:qFormat/>
    <w:locked/>
    <w:rsid w:val="009503CD"/>
    <w:pPr>
      <w:spacing w:before="240" w:after="60"/>
      <w:outlineLvl w:val="5"/>
    </w:pPr>
    <w:rPr>
      <w:rFonts w:ascii="Times New Roman" w:hAnsi="Times New Roman"/>
      <w:b/>
      <w:bCs/>
      <w:szCs w:val="22"/>
    </w:rPr>
  </w:style>
  <w:style w:type="paragraph" w:styleId="Titre7">
    <w:name w:val="heading 7"/>
    <w:basedOn w:val="Normal"/>
    <w:next w:val="Normal"/>
    <w:qFormat/>
    <w:locked/>
    <w:rsid w:val="009503CD"/>
    <w:pPr>
      <w:spacing w:before="240" w:after="60"/>
      <w:outlineLvl w:val="6"/>
    </w:pPr>
    <w:rPr>
      <w:rFonts w:ascii="Times New Roman" w:hAnsi="Times New Roman"/>
      <w:sz w:val="24"/>
      <w:szCs w:val="24"/>
    </w:rPr>
  </w:style>
  <w:style w:type="paragraph" w:styleId="Titre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Titre9">
    <w:name w:val="heading 9"/>
    <w:basedOn w:val="Normal"/>
    <w:next w:val="Normal"/>
    <w:qFormat/>
    <w:locked/>
    <w:rsid w:val="009503CD"/>
    <w:pPr>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1Continuoustext11ptbold">
    <w:name w:val="4.1 Continuous text 11pt bold"/>
    <w:link w:val="41Continuoustext11ptboldZchn"/>
    <w:qFormat/>
    <w:rsid w:val="004627BA"/>
    <w:pPr>
      <w:suppressAutoHyphens/>
      <w:spacing w:after="340" w:line="340" w:lineRule="atLeast"/>
    </w:pPr>
    <w:rPr>
      <w:rFonts w:ascii="CorpoA" w:hAnsi="CorpoA"/>
      <w:b/>
      <w:sz w:val="22"/>
    </w:rPr>
  </w:style>
  <w:style w:type="numbering" w:styleId="111111">
    <w:name w:val="Outline List 2"/>
    <w:basedOn w:val="Aucuneliste"/>
    <w:semiHidden/>
    <w:locked/>
    <w:rsid w:val="009503CD"/>
    <w:pPr>
      <w:numPr>
        <w:numId w:val="15"/>
      </w:numPr>
    </w:pPr>
  </w:style>
  <w:style w:type="paragraph" w:customStyle="1" w:styleId="BalloonText1">
    <w:name w:val="Balloon Text1"/>
    <w:basedOn w:val="Normal"/>
    <w:semiHidden/>
    <w:locked/>
    <w:rPr>
      <w:rFonts w:ascii="Tahoma" w:hAnsi="Tahoma" w:cs="Courier New"/>
      <w:sz w:val="16"/>
      <w:szCs w:val="16"/>
    </w:rPr>
  </w:style>
  <w:style w:type="paragraph" w:styleId="En-tte">
    <w:name w:val="header"/>
    <w:basedOn w:val="Normal"/>
    <w:semiHidden/>
    <w:locked/>
    <w:rsid w:val="00A40F62"/>
    <w:pPr>
      <w:tabs>
        <w:tab w:val="center" w:pos="4536"/>
        <w:tab w:val="right" w:pos="9072"/>
      </w:tabs>
    </w:pPr>
  </w:style>
  <w:style w:type="paragraph" w:customStyle="1" w:styleId="Subhead">
    <w:name w:val="Subhead"/>
    <w:rsid w:val="004627BA"/>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4627BA"/>
    <w:pPr>
      <w:spacing w:after="260" w:line="260" w:lineRule="exact"/>
    </w:pPr>
    <w:rPr>
      <w:rFonts w:ascii="CorpoS" w:hAnsi="CorpoS"/>
      <w:sz w:val="18"/>
    </w:rPr>
  </w:style>
  <w:style w:type="paragraph" w:styleId="Pieddepage">
    <w:name w:val="footer"/>
    <w:basedOn w:val="Normal"/>
    <w:semiHidden/>
    <w:locked/>
    <w:rsid w:val="00A40F62"/>
    <w:pPr>
      <w:tabs>
        <w:tab w:val="center" w:pos="4536"/>
        <w:tab w:val="right" w:pos="9072"/>
      </w:tabs>
    </w:pPr>
  </w:style>
  <w:style w:type="numbering" w:styleId="1ai">
    <w:name w:val="Outline List 1"/>
    <w:basedOn w:val="Aucuneliste"/>
    <w:semiHidden/>
    <w:locked/>
    <w:rsid w:val="009503CD"/>
    <w:pPr>
      <w:numPr>
        <w:numId w:val="16"/>
      </w:numPr>
    </w:pPr>
  </w:style>
  <w:style w:type="character" w:styleId="Lienhypertexte">
    <w:name w:val="Hyperlink"/>
    <w:basedOn w:val="Policepardfaut"/>
    <w:semiHidden/>
    <w:locked/>
    <w:rsid w:val="00A4288D"/>
    <w:rPr>
      <w:color w:val="0000FF"/>
      <w:u w:val="single"/>
    </w:rPr>
  </w:style>
  <w:style w:type="paragraph" w:styleId="Salutations">
    <w:name w:val="Salutation"/>
    <w:basedOn w:val="Normal"/>
    <w:next w:val="Normal"/>
    <w:semiHidden/>
    <w:locked/>
    <w:rsid w:val="009503CD"/>
  </w:style>
  <w:style w:type="paragraph" w:customStyle="1" w:styleId="Table">
    <w:name w:val="Table"/>
    <w:basedOn w:val="Normal"/>
    <w:next w:val="51Boilerplatebold"/>
    <w:semiHidden/>
    <w:locked/>
    <w:rsid w:val="00DF669C"/>
    <w:pPr>
      <w:widowControl w:val="0"/>
      <w:spacing w:after="0"/>
    </w:pPr>
    <w:rPr>
      <w:rFonts w:ascii="CorpoS" w:hAnsi="CorpoS"/>
    </w:rPr>
  </w:style>
  <w:style w:type="paragraph" w:customStyle="1" w:styleId="51Boilerplatebold">
    <w:name w:val="5.1 Boilerplate bold"/>
    <w:rsid w:val="004627BA"/>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4627BA"/>
    <w:pPr>
      <w:keepNext/>
      <w:widowControl w:val="0"/>
      <w:spacing w:after="380" w:line="480" w:lineRule="atLeast"/>
    </w:pPr>
    <w:rPr>
      <w:rFonts w:ascii="CorpoA" w:hAnsi="CorpoA"/>
      <w:b/>
      <w:sz w:val="28"/>
    </w:rPr>
  </w:style>
  <w:style w:type="paragraph" w:customStyle="1" w:styleId="00Information">
    <w:name w:val="0.0 Information"/>
    <w:basedOn w:val="Normal"/>
    <w:rsid w:val="004627BA"/>
    <w:pPr>
      <w:framePr w:w="2722" w:h="397" w:hRule="exact" w:wrap="around" w:vAnchor="page" w:hAnchor="page" w:x="8988" w:y="3885" w:anchorLock="1"/>
      <w:spacing w:line="380" w:lineRule="exact"/>
    </w:pPr>
    <w:rPr>
      <w:rFonts w:ascii="CorpoS" w:hAnsi="CorpoS"/>
      <w:b/>
      <w:sz w:val="26"/>
      <w:szCs w:val="26"/>
    </w:rPr>
  </w:style>
  <w:style w:type="numbering" w:styleId="ArticleSection">
    <w:name w:val="Outline List 3"/>
    <w:basedOn w:val="Aucuneliste"/>
    <w:semiHidden/>
    <w:locked/>
    <w:rsid w:val="009503CD"/>
    <w:pPr>
      <w:numPr>
        <w:numId w:val="17"/>
      </w:numPr>
    </w:pPr>
  </w:style>
  <w:style w:type="paragraph" w:customStyle="1" w:styleId="40Continuoustext11pt">
    <w:name w:val="4.0 Continuous text 11pt"/>
    <w:link w:val="40Continuoustext11ptZchn"/>
    <w:qFormat/>
    <w:rsid w:val="004627BA"/>
    <w:pPr>
      <w:suppressAutoHyphens/>
      <w:spacing w:after="340" w:line="340" w:lineRule="exact"/>
    </w:pPr>
    <w:rPr>
      <w:rFonts w:ascii="CorpoA" w:hAnsi="CorpoA"/>
      <w:sz w:val="22"/>
    </w:rPr>
  </w:style>
  <w:style w:type="paragraph" w:styleId="Listepuces">
    <w:name w:val="List Bullet"/>
    <w:basedOn w:val="Normal"/>
    <w:semiHidden/>
    <w:locked/>
    <w:rsid w:val="009503CD"/>
    <w:pPr>
      <w:numPr>
        <w:numId w:val="5"/>
      </w:numPr>
    </w:pPr>
  </w:style>
  <w:style w:type="table" w:styleId="Grilledutableau">
    <w:name w:val="Table Grid"/>
    <w:basedOn w:val="TableauNormal"/>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semiHidden/>
    <w:locked/>
    <w:rsid w:val="00F81FEA"/>
  </w:style>
  <w:style w:type="paragraph" w:styleId="Listepuces2">
    <w:name w:val="List Bullet 2"/>
    <w:basedOn w:val="Normal"/>
    <w:semiHidden/>
    <w:locked/>
    <w:rsid w:val="009503CD"/>
    <w:pPr>
      <w:numPr>
        <w:numId w:val="6"/>
      </w:numPr>
    </w:pPr>
  </w:style>
  <w:style w:type="paragraph" w:styleId="Listepuces3">
    <w:name w:val="List Bullet 3"/>
    <w:basedOn w:val="Normal"/>
    <w:semiHidden/>
    <w:locked/>
    <w:rsid w:val="009503CD"/>
    <w:pPr>
      <w:numPr>
        <w:numId w:val="7"/>
      </w:numPr>
    </w:pPr>
  </w:style>
  <w:style w:type="paragraph" w:styleId="Listepuces4">
    <w:name w:val="List Bullet 4"/>
    <w:basedOn w:val="Normal"/>
    <w:semiHidden/>
    <w:locked/>
    <w:rsid w:val="009503CD"/>
    <w:pPr>
      <w:numPr>
        <w:numId w:val="8"/>
      </w:numPr>
    </w:pPr>
  </w:style>
  <w:style w:type="paragraph" w:styleId="Listepuces5">
    <w:name w:val="List Bullet 5"/>
    <w:basedOn w:val="Normal"/>
    <w:semiHidden/>
    <w:locked/>
    <w:rsid w:val="009503CD"/>
    <w:pPr>
      <w:numPr>
        <w:numId w:val="9"/>
      </w:numPr>
    </w:pPr>
  </w:style>
  <w:style w:type="character" w:styleId="Lienhypertextesuivivisit">
    <w:name w:val="FollowedHyperlink"/>
    <w:basedOn w:val="Policepardfaut"/>
    <w:semiHidden/>
    <w:locked/>
    <w:rsid w:val="009503CD"/>
    <w:rPr>
      <w:color w:val="800080"/>
      <w:u w:val="single"/>
    </w:rPr>
  </w:style>
  <w:style w:type="paragraph" w:styleId="Normalcentr">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Signaturelectronique">
    <w:name w:val="E-mail Signature"/>
    <w:basedOn w:val="Normal"/>
    <w:semiHidden/>
    <w:locked/>
    <w:rsid w:val="009503CD"/>
  </w:style>
  <w:style w:type="paragraph" w:styleId="Titredenote">
    <w:name w:val="Note Heading"/>
    <w:basedOn w:val="Normal"/>
    <w:next w:val="Normal"/>
    <w:semiHidden/>
    <w:locked/>
    <w:rsid w:val="009503CD"/>
  </w:style>
  <w:style w:type="paragraph" w:styleId="Formuledepolitesse">
    <w:name w:val="Closing"/>
    <w:basedOn w:val="Normal"/>
    <w:semiHidden/>
    <w:locked/>
    <w:rsid w:val="009503CD"/>
    <w:pPr>
      <w:ind w:left="4252"/>
    </w:pPr>
  </w:style>
  <w:style w:type="paragraph" w:styleId="AdresseHTML">
    <w:name w:val="HTML Address"/>
    <w:basedOn w:val="Normal"/>
    <w:semiHidden/>
    <w:locked/>
    <w:rsid w:val="009503CD"/>
    <w:rPr>
      <w:i/>
      <w:iCs/>
    </w:rPr>
  </w:style>
  <w:style w:type="character" w:styleId="AcronymeHTML">
    <w:name w:val="HTML Acronym"/>
    <w:basedOn w:val="Policepardfaut"/>
    <w:semiHidden/>
    <w:locked/>
    <w:rsid w:val="009503CD"/>
  </w:style>
  <w:style w:type="character" w:styleId="ExempleHTML">
    <w:name w:val="HTML Sample"/>
    <w:basedOn w:val="Policepardfaut"/>
    <w:semiHidden/>
    <w:locked/>
    <w:rsid w:val="009503CD"/>
    <w:rPr>
      <w:rFonts w:ascii="Courier New" w:hAnsi="Courier New" w:cs="Courier New"/>
    </w:rPr>
  </w:style>
  <w:style w:type="character" w:styleId="CodeHTML">
    <w:name w:val="HTML Code"/>
    <w:basedOn w:val="Policepardfaut"/>
    <w:semiHidden/>
    <w:locked/>
    <w:rsid w:val="009503CD"/>
    <w:rPr>
      <w:rFonts w:ascii="Courier New" w:hAnsi="Courier New" w:cs="Courier New"/>
      <w:sz w:val="20"/>
      <w:szCs w:val="20"/>
    </w:rPr>
  </w:style>
  <w:style w:type="character" w:styleId="DfinitionHTML">
    <w:name w:val="HTML Definition"/>
    <w:basedOn w:val="Policepardfaut"/>
    <w:semiHidden/>
    <w:locked/>
    <w:rsid w:val="009503CD"/>
    <w:rPr>
      <w:i/>
      <w:iCs/>
    </w:rPr>
  </w:style>
  <w:style w:type="character" w:styleId="MachinecrireHTML">
    <w:name w:val="HTML Typewriter"/>
    <w:basedOn w:val="Policepardfaut"/>
    <w:semiHidden/>
    <w:locked/>
    <w:rsid w:val="009503CD"/>
    <w:rPr>
      <w:rFonts w:ascii="Courier New" w:hAnsi="Courier New" w:cs="Courier New"/>
      <w:sz w:val="20"/>
      <w:szCs w:val="20"/>
    </w:rPr>
  </w:style>
  <w:style w:type="character" w:styleId="ClavierHTML">
    <w:name w:val="HTML Keyboard"/>
    <w:basedOn w:val="Policepardfaut"/>
    <w:semiHidden/>
    <w:locked/>
    <w:rsid w:val="009503CD"/>
    <w:rPr>
      <w:rFonts w:ascii="Courier New" w:hAnsi="Courier New" w:cs="Courier New"/>
      <w:sz w:val="20"/>
      <w:szCs w:val="20"/>
    </w:rPr>
  </w:style>
  <w:style w:type="character" w:styleId="VariableHTML">
    <w:name w:val="HTML Variable"/>
    <w:basedOn w:val="Policepardfaut"/>
    <w:semiHidden/>
    <w:locked/>
    <w:rsid w:val="009503CD"/>
    <w:rPr>
      <w:i/>
      <w:iCs/>
    </w:rPr>
  </w:style>
  <w:style w:type="paragraph" w:styleId="PrformatHTML">
    <w:name w:val="HTML Preformatted"/>
    <w:basedOn w:val="Normal"/>
    <w:semiHidden/>
    <w:locked/>
    <w:rsid w:val="009503CD"/>
    <w:rPr>
      <w:rFonts w:ascii="Courier New" w:hAnsi="Courier New" w:cs="Courier New"/>
      <w:sz w:val="20"/>
    </w:rPr>
  </w:style>
  <w:style w:type="character" w:styleId="CitationHTML">
    <w:name w:val="HTML Cite"/>
    <w:basedOn w:val="Policepardfaut"/>
    <w:semiHidden/>
    <w:locked/>
    <w:rsid w:val="009503CD"/>
    <w:rPr>
      <w:i/>
      <w:iCs/>
    </w:rPr>
  </w:style>
  <w:style w:type="paragraph" w:styleId="Liste">
    <w:name w:val="List"/>
    <w:basedOn w:val="Normal"/>
    <w:semiHidden/>
    <w:locked/>
    <w:rsid w:val="009503CD"/>
    <w:pPr>
      <w:ind w:left="283" w:hanging="283"/>
    </w:pPr>
  </w:style>
  <w:style w:type="paragraph" w:styleId="Liste2">
    <w:name w:val="List 2"/>
    <w:basedOn w:val="Normal"/>
    <w:semiHidden/>
    <w:locked/>
    <w:rsid w:val="009503CD"/>
    <w:pPr>
      <w:ind w:left="566" w:hanging="283"/>
    </w:pPr>
  </w:style>
  <w:style w:type="paragraph" w:styleId="Liste3">
    <w:name w:val="List 3"/>
    <w:basedOn w:val="Normal"/>
    <w:semiHidden/>
    <w:locked/>
    <w:rsid w:val="009503CD"/>
    <w:pPr>
      <w:ind w:left="849" w:hanging="283"/>
    </w:pPr>
  </w:style>
  <w:style w:type="paragraph" w:styleId="Liste4">
    <w:name w:val="List 4"/>
    <w:basedOn w:val="Normal"/>
    <w:semiHidden/>
    <w:locked/>
    <w:rsid w:val="009503CD"/>
    <w:pPr>
      <w:ind w:left="1132" w:hanging="283"/>
    </w:pPr>
  </w:style>
  <w:style w:type="paragraph" w:styleId="Liste5">
    <w:name w:val="List 5"/>
    <w:basedOn w:val="Normal"/>
    <w:semiHidden/>
    <w:locked/>
    <w:rsid w:val="009503CD"/>
    <w:pPr>
      <w:ind w:left="1415" w:hanging="283"/>
    </w:pPr>
  </w:style>
  <w:style w:type="paragraph" w:styleId="Listecontinue">
    <w:name w:val="List Continue"/>
    <w:basedOn w:val="Normal"/>
    <w:semiHidden/>
    <w:locked/>
    <w:rsid w:val="009503CD"/>
    <w:pPr>
      <w:spacing w:after="120"/>
      <w:ind w:left="283"/>
    </w:pPr>
  </w:style>
  <w:style w:type="paragraph" w:styleId="Listecontinue2">
    <w:name w:val="List Continue 2"/>
    <w:basedOn w:val="Normal"/>
    <w:semiHidden/>
    <w:locked/>
    <w:rsid w:val="009503CD"/>
    <w:pPr>
      <w:spacing w:after="120"/>
      <w:ind w:left="566"/>
    </w:pPr>
  </w:style>
  <w:style w:type="paragraph" w:styleId="Listecontinue3">
    <w:name w:val="List Continue 3"/>
    <w:basedOn w:val="Normal"/>
    <w:semiHidden/>
    <w:locked/>
    <w:rsid w:val="009503CD"/>
    <w:pPr>
      <w:spacing w:after="120"/>
      <w:ind w:left="849"/>
    </w:pPr>
  </w:style>
  <w:style w:type="paragraph" w:styleId="Listecontinue4">
    <w:name w:val="List Continue 4"/>
    <w:basedOn w:val="Normal"/>
    <w:semiHidden/>
    <w:locked/>
    <w:rsid w:val="009503CD"/>
    <w:pPr>
      <w:spacing w:after="120"/>
      <w:ind w:left="1132"/>
    </w:pPr>
  </w:style>
  <w:style w:type="paragraph" w:styleId="Listecontinue5">
    <w:name w:val="List Continue 5"/>
    <w:basedOn w:val="Normal"/>
    <w:semiHidden/>
    <w:locked/>
    <w:rsid w:val="009503CD"/>
    <w:pPr>
      <w:spacing w:after="120"/>
      <w:ind w:left="1415"/>
    </w:pPr>
  </w:style>
  <w:style w:type="paragraph" w:styleId="Listenumros">
    <w:name w:val="List Number"/>
    <w:basedOn w:val="Normal"/>
    <w:semiHidden/>
    <w:locked/>
    <w:rsid w:val="009503CD"/>
    <w:pPr>
      <w:numPr>
        <w:numId w:val="10"/>
      </w:numPr>
    </w:pPr>
  </w:style>
  <w:style w:type="paragraph" w:styleId="Listenumros2">
    <w:name w:val="List Number 2"/>
    <w:basedOn w:val="Normal"/>
    <w:semiHidden/>
    <w:locked/>
    <w:rsid w:val="009503CD"/>
    <w:pPr>
      <w:numPr>
        <w:numId w:val="11"/>
      </w:numPr>
    </w:pPr>
  </w:style>
  <w:style w:type="paragraph" w:styleId="Listenumros3">
    <w:name w:val="List Number 3"/>
    <w:basedOn w:val="Normal"/>
    <w:semiHidden/>
    <w:locked/>
    <w:rsid w:val="009503CD"/>
    <w:pPr>
      <w:numPr>
        <w:numId w:val="12"/>
      </w:numPr>
    </w:pPr>
  </w:style>
  <w:style w:type="paragraph" w:styleId="Listenumros4">
    <w:name w:val="List Number 4"/>
    <w:basedOn w:val="Normal"/>
    <w:semiHidden/>
    <w:locked/>
    <w:rsid w:val="009503CD"/>
    <w:pPr>
      <w:numPr>
        <w:numId w:val="13"/>
      </w:numPr>
    </w:pPr>
  </w:style>
  <w:style w:type="paragraph" w:styleId="Listenumros5">
    <w:name w:val="List Number 5"/>
    <w:basedOn w:val="Normal"/>
    <w:semiHidden/>
    <w:locked/>
    <w:rsid w:val="009503CD"/>
    <w:pPr>
      <w:numPr>
        <w:numId w:val="14"/>
      </w:numPr>
    </w:pPr>
  </w:style>
  <w:style w:type="paragraph" w:styleId="En-ttedemessage">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xtebrut">
    <w:name w:val="Plain Text"/>
    <w:basedOn w:val="Normal"/>
    <w:semiHidden/>
    <w:locked/>
    <w:rsid w:val="009503CD"/>
    <w:rPr>
      <w:rFonts w:ascii="Courier New" w:hAnsi="Courier New" w:cs="Courier New"/>
      <w:sz w:val="20"/>
    </w:rPr>
  </w:style>
  <w:style w:type="paragraph" w:styleId="NormalWeb">
    <w:name w:val="Normal (Web)"/>
    <w:basedOn w:val="Normal"/>
    <w:semiHidden/>
    <w:locked/>
    <w:rsid w:val="009503CD"/>
    <w:rPr>
      <w:rFonts w:ascii="Times New Roman" w:hAnsi="Times New Roman"/>
      <w:sz w:val="24"/>
      <w:szCs w:val="24"/>
    </w:rPr>
  </w:style>
  <w:style w:type="paragraph" w:styleId="Retraitnormal">
    <w:name w:val="Normal Indent"/>
    <w:basedOn w:val="Normal"/>
    <w:semiHidden/>
    <w:locked/>
    <w:rsid w:val="009503CD"/>
    <w:pPr>
      <w:ind w:left="708"/>
    </w:pPr>
  </w:style>
  <w:style w:type="table" w:styleId="Effetsdetableau3D1">
    <w:name w:val="Table 3D effects 1"/>
    <w:basedOn w:val="TableauNormal"/>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simple1">
    <w:name w:val="Table Simple 1"/>
    <w:basedOn w:val="TableauNormal"/>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lgant">
    <w:name w:val="Table Elegant"/>
    <w:basedOn w:val="TableauNormal"/>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aucolor1">
    <w:name w:val="Table Colorful 1"/>
    <w:basedOn w:val="TableauNormal"/>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lassique1">
    <w:name w:val="Table Classic 1"/>
    <w:basedOn w:val="Tableau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liste1">
    <w:name w:val="Table List 1"/>
    <w:basedOn w:val="TableauNormal"/>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lledetableau1">
    <w:name w:val="Table Grid 1"/>
    <w:basedOn w:val="Tableau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Colonnesdetableau1">
    <w:name w:val="Table Columns 1"/>
    <w:basedOn w:val="TableauNormal"/>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ple1">
    <w:name w:val="Table Subtle 1"/>
    <w:basedOn w:val="TableauNormal"/>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Web1">
    <w:name w:val="Table Web 1"/>
    <w:basedOn w:val="TableauNormal"/>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hmedutableau">
    <w:name w:val="Table Theme"/>
    <w:basedOn w:val="TableauNormal"/>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semiHidden/>
    <w:locked/>
    <w:rsid w:val="009503CD"/>
    <w:pPr>
      <w:spacing w:after="120"/>
    </w:pPr>
  </w:style>
  <w:style w:type="paragraph" w:styleId="Corpsdetexte2">
    <w:name w:val="Body Text 2"/>
    <w:basedOn w:val="Normal"/>
    <w:semiHidden/>
    <w:locked/>
    <w:rsid w:val="009503CD"/>
    <w:pPr>
      <w:spacing w:after="120" w:line="480" w:lineRule="auto"/>
    </w:pPr>
  </w:style>
  <w:style w:type="paragraph" w:styleId="Corpsdetexte3">
    <w:name w:val="Body Text 3"/>
    <w:basedOn w:val="Normal"/>
    <w:semiHidden/>
    <w:locked/>
    <w:rsid w:val="009503CD"/>
    <w:pPr>
      <w:spacing w:after="120"/>
    </w:pPr>
    <w:rPr>
      <w:sz w:val="16"/>
      <w:szCs w:val="16"/>
    </w:rPr>
  </w:style>
  <w:style w:type="paragraph" w:styleId="Retraitcorpsdetexte2">
    <w:name w:val="Body Text Indent 2"/>
    <w:basedOn w:val="Normal"/>
    <w:semiHidden/>
    <w:locked/>
    <w:rsid w:val="009503CD"/>
    <w:pPr>
      <w:spacing w:after="120" w:line="480" w:lineRule="auto"/>
      <w:ind w:left="283"/>
    </w:pPr>
  </w:style>
  <w:style w:type="paragraph" w:styleId="Retraitcorpsdetexte3">
    <w:name w:val="Body Text Indent 3"/>
    <w:basedOn w:val="Normal"/>
    <w:semiHidden/>
    <w:locked/>
    <w:rsid w:val="009503CD"/>
    <w:pPr>
      <w:spacing w:after="120"/>
      <w:ind w:left="283"/>
    </w:pPr>
    <w:rPr>
      <w:sz w:val="16"/>
      <w:szCs w:val="16"/>
    </w:rPr>
  </w:style>
  <w:style w:type="paragraph" w:styleId="Retrait1religne">
    <w:name w:val="Body Text First Indent"/>
    <w:basedOn w:val="Corpsdetexte"/>
    <w:semiHidden/>
    <w:locked/>
    <w:rsid w:val="009503CD"/>
    <w:pPr>
      <w:ind w:firstLine="210"/>
    </w:pPr>
  </w:style>
  <w:style w:type="paragraph" w:styleId="Retraitcorpsdetexte">
    <w:name w:val="Body Text Indent"/>
    <w:basedOn w:val="Normal"/>
    <w:semiHidden/>
    <w:locked/>
    <w:rsid w:val="009503CD"/>
    <w:pPr>
      <w:spacing w:after="120"/>
      <w:ind w:left="283"/>
    </w:pPr>
  </w:style>
  <w:style w:type="paragraph" w:styleId="Retraitcorpset1relig">
    <w:name w:val="Body Text First Indent 2"/>
    <w:basedOn w:val="Retraitcorpsdetexte"/>
    <w:semiHidden/>
    <w:locked/>
    <w:rsid w:val="009503CD"/>
    <w:pPr>
      <w:ind w:firstLine="210"/>
    </w:pPr>
  </w:style>
  <w:style w:type="paragraph" w:styleId="Adresseexpditeur">
    <w:name w:val="envelope return"/>
    <w:basedOn w:val="Normal"/>
    <w:semiHidden/>
    <w:locked/>
    <w:rsid w:val="009503CD"/>
    <w:rPr>
      <w:rFonts w:ascii="Arial" w:hAnsi="Arial" w:cs="Arial"/>
      <w:sz w:val="20"/>
    </w:rPr>
  </w:style>
  <w:style w:type="paragraph" w:styleId="Adressedestinataire">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character" w:styleId="Numrodeligne">
    <w:name w:val="line number"/>
    <w:basedOn w:val="Policepardfaut"/>
    <w:semiHidden/>
    <w:locked/>
    <w:rsid w:val="009503CD"/>
  </w:style>
  <w:style w:type="character" w:customStyle="1" w:styleId="41Continuoustext11ptboldZchn">
    <w:name w:val="4.1 Continuous text 11pt bold Zchn"/>
    <w:basedOn w:val="Policepardfaut"/>
    <w:link w:val="41Continuoustext11ptbold"/>
    <w:rsid w:val="004627BA"/>
    <w:rPr>
      <w:rFonts w:ascii="CorpoA" w:hAnsi="CorpoA"/>
      <w:b/>
      <w:sz w:val="22"/>
      <w:lang w:val="fr-FR"/>
    </w:rPr>
  </w:style>
  <w:style w:type="character" w:customStyle="1" w:styleId="40Continuoustext11ptZchn">
    <w:name w:val="4.0 Continuous text 11pt Zchn"/>
    <w:basedOn w:val="Policepardfaut"/>
    <w:link w:val="40Continuoustext11pt"/>
    <w:rsid w:val="004627BA"/>
    <w:rPr>
      <w:rFonts w:ascii="CorpoA" w:hAnsi="CorpoA"/>
      <w:sz w:val="22"/>
      <w:lang w:val="fr-FR"/>
    </w:rPr>
  </w:style>
  <w:style w:type="paragraph" w:styleId="Tabledesillustrations">
    <w:name w:val="table of figures"/>
    <w:basedOn w:val="Normal"/>
    <w:next w:val="Normal"/>
    <w:semiHidden/>
    <w:locked/>
    <w:rsid w:val="009503CD"/>
  </w:style>
  <w:style w:type="paragraph" w:styleId="Explorateurdedocuments">
    <w:name w:val="Document Map"/>
    <w:basedOn w:val="Normal"/>
    <w:semiHidden/>
    <w:locked/>
    <w:rsid w:val="009503CD"/>
    <w:pPr>
      <w:shd w:val="clear" w:color="auto" w:fill="000080"/>
    </w:pPr>
    <w:rPr>
      <w:rFonts w:ascii="Tahoma" w:hAnsi="Tahoma" w:cs="Tahoma"/>
      <w:sz w:val="20"/>
    </w:rPr>
  </w:style>
  <w:style w:type="paragraph" w:styleId="Notedefin">
    <w:name w:val="endnote text"/>
    <w:basedOn w:val="Normal"/>
    <w:semiHidden/>
    <w:locked/>
    <w:rsid w:val="009503CD"/>
    <w:rPr>
      <w:sz w:val="20"/>
    </w:rPr>
  </w:style>
  <w:style w:type="character" w:styleId="Appeldenotedefin">
    <w:name w:val="endnote reference"/>
    <w:basedOn w:val="Policepardfaut"/>
    <w:semiHidden/>
    <w:locked/>
    <w:rsid w:val="009503CD"/>
    <w:rPr>
      <w:vertAlign w:val="superscript"/>
    </w:rPr>
  </w:style>
  <w:style w:type="paragraph" w:styleId="Notedebasdepage">
    <w:name w:val="footnote text"/>
    <w:basedOn w:val="Normal"/>
    <w:semiHidden/>
    <w:locked/>
    <w:rsid w:val="009503CD"/>
    <w:rPr>
      <w:sz w:val="20"/>
    </w:rPr>
  </w:style>
  <w:style w:type="character" w:styleId="Appelnotedebasdep">
    <w:name w:val="footnote reference"/>
    <w:basedOn w:val="Policepardfaut"/>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Titreindex">
    <w:name w:val="index heading"/>
    <w:basedOn w:val="Normal"/>
    <w:next w:val="Index1"/>
    <w:semiHidden/>
    <w:locked/>
    <w:rsid w:val="009503CD"/>
    <w:rPr>
      <w:rFonts w:ascii="Arial" w:hAnsi="Arial" w:cs="Arial"/>
      <w:b/>
      <w:bCs/>
    </w:rPr>
  </w:style>
  <w:style w:type="paragraph" w:styleId="Commentaire">
    <w:name w:val="annotation text"/>
    <w:basedOn w:val="Normal"/>
    <w:semiHidden/>
    <w:locked/>
    <w:rsid w:val="009503CD"/>
    <w:rPr>
      <w:sz w:val="20"/>
    </w:rPr>
  </w:style>
  <w:style w:type="paragraph" w:styleId="Objetducommentaire">
    <w:name w:val="annotation subject"/>
    <w:basedOn w:val="Commentaire"/>
    <w:next w:val="Commentaire"/>
    <w:semiHidden/>
    <w:locked/>
    <w:rsid w:val="009503CD"/>
    <w:rPr>
      <w:b/>
      <w:bCs/>
    </w:rPr>
  </w:style>
  <w:style w:type="character" w:styleId="Marquedecommentaire">
    <w:name w:val="annotation reference"/>
    <w:basedOn w:val="Policepardfaut"/>
    <w:semiHidden/>
    <w:locked/>
    <w:rsid w:val="009503CD"/>
    <w:rPr>
      <w:sz w:val="16"/>
      <w:szCs w:val="16"/>
    </w:rPr>
  </w:style>
  <w:style w:type="paragraph" w:styleId="Textede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desrfrencesjuridiques">
    <w:name w:val="table of authorities"/>
    <w:basedOn w:val="Normal"/>
    <w:next w:val="Normal"/>
    <w:semiHidden/>
    <w:locked/>
    <w:rsid w:val="009503CD"/>
    <w:pPr>
      <w:ind w:left="260" w:hanging="260"/>
    </w:pPr>
  </w:style>
  <w:style w:type="paragraph" w:styleId="TitreTR">
    <w:name w:val="toa heading"/>
    <w:basedOn w:val="Normal"/>
    <w:next w:val="Normal"/>
    <w:semiHidden/>
    <w:locked/>
    <w:rsid w:val="009503CD"/>
    <w:pPr>
      <w:spacing w:before="120"/>
    </w:pPr>
    <w:rPr>
      <w:rFonts w:ascii="Arial" w:hAnsi="Arial" w:cs="Arial"/>
      <w:b/>
      <w:bCs/>
      <w:sz w:val="24"/>
      <w:szCs w:val="24"/>
    </w:rPr>
  </w:style>
  <w:style w:type="paragraph" w:styleId="Textedebulles">
    <w:name w:val="Balloon Text"/>
    <w:basedOn w:val="Normal"/>
    <w:semiHidden/>
    <w:locked/>
    <w:rsid w:val="009503CD"/>
    <w:rPr>
      <w:rFonts w:ascii="Tahoma" w:hAnsi="Tahoma" w:cs="Tahoma"/>
      <w:sz w:val="16"/>
      <w:szCs w:val="16"/>
    </w:rPr>
  </w:style>
  <w:style w:type="paragraph" w:styleId="TM1">
    <w:name w:val="toc 1"/>
    <w:basedOn w:val="Normal"/>
    <w:next w:val="Normal"/>
    <w:autoRedefine/>
    <w:semiHidden/>
    <w:locked/>
    <w:rsid w:val="009503CD"/>
  </w:style>
  <w:style w:type="paragraph" w:styleId="TM2">
    <w:name w:val="toc 2"/>
    <w:basedOn w:val="Normal"/>
    <w:next w:val="Normal"/>
    <w:autoRedefine/>
    <w:semiHidden/>
    <w:locked/>
    <w:rsid w:val="009503CD"/>
    <w:pPr>
      <w:ind w:left="260"/>
    </w:pPr>
  </w:style>
  <w:style w:type="paragraph" w:styleId="TM3">
    <w:name w:val="toc 3"/>
    <w:basedOn w:val="Normal"/>
    <w:next w:val="Normal"/>
    <w:autoRedefine/>
    <w:semiHidden/>
    <w:locked/>
    <w:rsid w:val="009503CD"/>
    <w:pPr>
      <w:ind w:left="520"/>
    </w:pPr>
  </w:style>
  <w:style w:type="paragraph" w:styleId="TM4">
    <w:name w:val="toc 4"/>
    <w:basedOn w:val="Normal"/>
    <w:next w:val="Normal"/>
    <w:autoRedefine/>
    <w:semiHidden/>
    <w:locked/>
    <w:rsid w:val="009503CD"/>
    <w:pPr>
      <w:ind w:left="780"/>
    </w:pPr>
  </w:style>
  <w:style w:type="paragraph" w:styleId="TM5">
    <w:name w:val="toc 5"/>
    <w:basedOn w:val="Normal"/>
    <w:next w:val="Normal"/>
    <w:autoRedefine/>
    <w:semiHidden/>
    <w:locked/>
    <w:rsid w:val="009503CD"/>
    <w:pPr>
      <w:ind w:left="1040"/>
    </w:pPr>
  </w:style>
  <w:style w:type="paragraph" w:styleId="TM6">
    <w:name w:val="toc 6"/>
    <w:basedOn w:val="Normal"/>
    <w:next w:val="Normal"/>
    <w:autoRedefine/>
    <w:semiHidden/>
    <w:locked/>
    <w:rsid w:val="009503CD"/>
    <w:pPr>
      <w:ind w:left="1300"/>
    </w:pPr>
  </w:style>
  <w:style w:type="paragraph" w:styleId="TM7">
    <w:name w:val="toc 7"/>
    <w:basedOn w:val="Normal"/>
    <w:next w:val="Normal"/>
    <w:autoRedefine/>
    <w:semiHidden/>
    <w:locked/>
    <w:rsid w:val="009503CD"/>
    <w:pPr>
      <w:ind w:left="1560"/>
    </w:pPr>
  </w:style>
  <w:style w:type="paragraph" w:styleId="TM8">
    <w:name w:val="toc 8"/>
    <w:basedOn w:val="Normal"/>
    <w:next w:val="Normal"/>
    <w:autoRedefine/>
    <w:semiHidden/>
    <w:locked/>
    <w:rsid w:val="009503CD"/>
    <w:pPr>
      <w:ind w:left="1820"/>
    </w:pPr>
  </w:style>
  <w:style w:type="paragraph" w:styleId="TM9">
    <w:name w:val="toc 9"/>
    <w:basedOn w:val="Normal"/>
    <w:next w:val="Normal"/>
    <w:autoRedefine/>
    <w:semiHidden/>
    <w:locked/>
    <w:rsid w:val="009503CD"/>
    <w:pPr>
      <w:ind w:left="2080"/>
    </w:pPr>
  </w:style>
  <w:style w:type="paragraph" w:customStyle="1" w:styleId="50Boilerplate">
    <w:name w:val="5.0 Boilerplate"/>
    <w:link w:val="50BoilerplateZchn"/>
    <w:rsid w:val="004627BA"/>
    <w:pPr>
      <w:spacing w:after="340" w:line="220" w:lineRule="exact"/>
      <w:ind w:right="28"/>
    </w:pPr>
    <w:rPr>
      <w:rFonts w:ascii="CorpoA" w:hAnsi="CorpoA"/>
      <w:sz w:val="18"/>
    </w:rPr>
  </w:style>
  <w:style w:type="character" w:customStyle="1" w:styleId="Footer9ptZchn">
    <w:name w:val="Footer 9pt Zchn"/>
    <w:basedOn w:val="Policepardfaut"/>
    <w:link w:val="Footer9pt"/>
    <w:rsid w:val="004627BA"/>
    <w:rPr>
      <w:rFonts w:ascii="CorpoS" w:hAnsi="CorpoS"/>
      <w:sz w:val="18"/>
      <w:lang w:val="fr-FR"/>
    </w:rPr>
  </w:style>
  <w:style w:type="character" w:customStyle="1" w:styleId="50BoilerplateZchn">
    <w:name w:val="5.0 Boilerplate Zchn"/>
    <w:basedOn w:val="Policepardfaut"/>
    <w:link w:val="50Boilerplate"/>
    <w:rsid w:val="004627BA"/>
    <w:rPr>
      <w:rFonts w:ascii="CorpoA" w:hAnsi="CorpoA"/>
      <w:sz w:val="18"/>
      <w:lang w:val="fr-FR"/>
    </w:rPr>
  </w:style>
  <w:style w:type="character" w:styleId="Textedelespacerserv">
    <w:name w:val="Placeholder Text"/>
    <w:basedOn w:val="Policepardfaut"/>
    <w:uiPriority w:val="99"/>
    <w:semiHidden/>
    <w:rsid w:val="00C878EE"/>
    <w:rPr>
      <w:color w:val="808080"/>
    </w:rPr>
  </w:style>
  <w:style w:type="paragraph" w:customStyle="1" w:styleId="Formatvorlage">
    <w:name w:val="Formatvorlage"/>
    <w:basedOn w:val="41Continu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4627BA"/>
    <w:pPr>
      <w:spacing w:line="340" w:lineRule="exact"/>
    </w:pPr>
    <w:rPr>
      <w:rFonts w:ascii="CorpoA" w:hAnsi="CorpoA"/>
      <w:sz w:val="22"/>
      <w:u w:val="single"/>
    </w:rPr>
  </w:style>
  <w:style w:type="character" w:customStyle="1" w:styleId="42Continuoustext11ptHyperlink">
    <w:name w:val="4.2 Continuous text 11pt Hyperlink"/>
    <w:basedOn w:val="41Continuoustext11ptboldZchn"/>
    <w:uiPriority w:val="1"/>
    <w:qFormat/>
    <w:rsid w:val="004627BA"/>
    <w:rPr>
      <w:rFonts w:ascii="CorpoA" w:hAnsi="CorpoA"/>
      <w:b/>
      <w:color w:val="0000FF"/>
      <w:sz w:val="22"/>
      <w:u w:val="single"/>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7BA"/>
    <w:pPr>
      <w:spacing w:after="340" w:line="340" w:lineRule="atLeast"/>
    </w:pPr>
    <w:rPr>
      <w:rFonts w:ascii="CorpoA" w:hAnsi="CorpoA"/>
      <w:sz w:val="22"/>
    </w:rPr>
  </w:style>
  <w:style w:type="paragraph" w:styleId="Titre1">
    <w:name w:val="heading 1"/>
    <w:basedOn w:val="Normal"/>
    <w:next w:val="Titre2"/>
    <w:qFormat/>
    <w:locked/>
    <w:rsid w:val="00B82B8A"/>
    <w:pPr>
      <w:keepNext/>
      <w:spacing w:before="240" w:after="60" w:line="440" w:lineRule="exact"/>
      <w:outlineLvl w:val="0"/>
    </w:pPr>
    <w:rPr>
      <w:rFonts w:ascii="CorpoS" w:hAnsi="CorpoS"/>
      <w:b/>
      <w:kern w:val="28"/>
      <w:sz w:val="36"/>
    </w:rPr>
  </w:style>
  <w:style w:type="paragraph" w:styleId="Titre2">
    <w:name w:val="heading 2"/>
    <w:basedOn w:val="Normal"/>
    <w:next w:val="Normal"/>
    <w:qFormat/>
    <w:locked/>
    <w:pPr>
      <w:keepNext/>
      <w:spacing w:before="240" w:after="60" w:line="340" w:lineRule="exact"/>
      <w:outlineLvl w:val="1"/>
    </w:pPr>
    <w:rPr>
      <w:rFonts w:ascii="CorpoS" w:hAnsi="CorpoS"/>
    </w:rPr>
  </w:style>
  <w:style w:type="paragraph" w:styleId="Titre3">
    <w:name w:val="heading 3"/>
    <w:basedOn w:val="Normal"/>
    <w:next w:val="Normal"/>
    <w:qFormat/>
    <w:locked/>
    <w:rsid w:val="009503CD"/>
    <w:pPr>
      <w:keepNext/>
      <w:spacing w:before="240" w:after="60"/>
      <w:outlineLvl w:val="2"/>
    </w:pPr>
    <w:rPr>
      <w:rFonts w:ascii="Arial" w:hAnsi="Arial" w:cs="Arial"/>
      <w:b/>
      <w:bCs/>
      <w:szCs w:val="26"/>
    </w:rPr>
  </w:style>
  <w:style w:type="paragraph" w:styleId="Titre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Titre5">
    <w:name w:val="heading 5"/>
    <w:basedOn w:val="Normal"/>
    <w:next w:val="Normal"/>
    <w:qFormat/>
    <w:locked/>
    <w:rsid w:val="009503CD"/>
    <w:pPr>
      <w:spacing w:before="240" w:after="60"/>
      <w:outlineLvl w:val="4"/>
    </w:pPr>
    <w:rPr>
      <w:b/>
      <w:bCs/>
      <w:i/>
      <w:iCs/>
      <w:szCs w:val="26"/>
    </w:rPr>
  </w:style>
  <w:style w:type="paragraph" w:styleId="Titre6">
    <w:name w:val="heading 6"/>
    <w:basedOn w:val="Normal"/>
    <w:next w:val="Normal"/>
    <w:qFormat/>
    <w:locked/>
    <w:rsid w:val="009503CD"/>
    <w:pPr>
      <w:spacing w:before="240" w:after="60"/>
      <w:outlineLvl w:val="5"/>
    </w:pPr>
    <w:rPr>
      <w:rFonts w:ascii="Times New Roman" w:hAnsi="Times New Roman"/>
      <w:b/>
      <w:bCs/>
      <w:szCs w:val="22"/>
    </w:rPr>
  </w:style>
  <w:style w:type="paragraph" w:styleId="Titre7">
    <w:name w:val="heading 7"/>
    <w:basedOn w:val="Normal"/>
    <w:next w:val="Normal"/>
    <w:qFormat/>
    <w:locked/>
    <w:rsid w:val="009503CD"/>
    <w:pPr>
      <w:spacing w:before="240" w:after="60"/>
      <w:outlineLvl w:val="6"/>
    </w:pPr>
    <w:rPr>
      <w:rFonts w:ascii="Times New Roman" w:hAnsi="Times New Roman"/>
      <w:sz w:val="24"/>
      <w:szCs w:val="24"/>
    </w:rPr>
  </w:style>
  <w:style w:type="paragraph" w:styleId="Titre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Titre9">
    <w:name w:val="heading 9"/>
    <w:basedOn w:val="Normal"/>
    <w:next w:val="Normal"/>
    <w:qFormat/>
    <w:locked/>
    <w:rsid w:val="009503CD"/>
    <w:pPr>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1Continuoustext11ptbold">
    <w:name w:val="4.1 Continuous text 11pt bold"/>
    <w:link w:val="41Continuoustext11ptboldZchn"/>
    <w:qFormat/>
    <w:rsid w:val="004627BA"/>
    <w:pPr>
      <w:suppressAutoHyphens/>
      <w:spacing w:after="340" w:line="340" w:lineRule="atLeast"/>
    </w:pPr>
    <w:rPr>
      <w:rFonts w:ascii="CorpoA" w:hAnsi="CorpoA"/>
      <w:b/>
      <w:sz w:val="22"/>
    </w:rPr>
  </w:style>
  <w:style w:type="numbering" w:styleId="111111">
    <w:name w:val="Outline List 2"/>
    <w:basedOn w:val="Aucuneliste"/>
    <w:semiHidden/>
    <w:locked/>
    <w:rsid w:val="009503CD"/>
    <w:pPr>
      <w:numPr>
        <w:numId w:val="15"/>
      </w:numPr>
    </w:pPr>
  </w:style>
  <w:style w:type="paragraph" w:customStyle="1" w:styleId="BalloonText1">
    <w:name w:val="Balloon Text1"/>
    <w:basedOn w:val="Normal"/>
    <w:semiHidden/>
    <w:locked/>
    <w:rPr>
      <w:rFonts w:ascii="Tahoma" w:hAnsi="Tahoma" w:cs="Courier New"/>
      <w:sz w:val="16"/>
      <w:szCs w:val="16"/>
    </w:rPr>
  </w:style>
  <w:style w:type="paragraph" w:styleId="En-tte">
    <w:name w:val="header"/>
    <w:basedOn w:val="Normal"/>
    <w:semiHidden/>
    <w:locked/>
    <w:rsid w:val="00A40F62"/>
    <w:pPr>
      <w:tabs>
        <w:tab w:val="center" w:pos="4536"/>
        <w:tab w:val="right" w:pos="9072"/>
      </w:tabs>
    </w:pPr>
  </w:style>
  <w:style w:type="paragraph" w:customStyle="1" w:styleId="Subhead">
    <w:name w:val="Subhead"/>
    <w:rsid w:val="004627BA"/>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4627BA"/>
    <w:pPr>
      <w:spacing w:after="260" w:line="260" w:lineRule="exact"/>
    </w:pPr>
    <w:rPr>
      <w:rFonts w:ascii="CorpoS" w:hAnsi="CorpoS"/>
      <w:sz w:val="18"/>
    </w:rPr>
  </w:style>
  <w:style w:type="paragraph" w:styleId="Pieddepage">
    <w:name w:val="footer"/>
    <w:basedOn w:val="Normal"/>
    <w:semiHidden/>
    <w:locked/>
    <w:rsid w:val="00A40F62"/>
    <w:pPr>
      <w:tabs>
        <w:tab w:val="center" w:pos="4536"/>
        <w:tab w:val="right" w:pos="9072"/>
      </w:tabs>
    </w:pPr>
  </w:style>
  <w:style w:type="numbering" w:styleId="1ai">
    <w:name w:val="Outline List 1"/>
    <w:basedOn w:val="Aucuneliste"/>
    <w:semiHidden/>
    <w:locked/>
    <w:rsid w:val="009503CD"/>
    <w:pPr>
      <w:numPr>
        <w:numId w:val="16"/>
      </w:numPr>
    </w:pPr>
  </w:style>
  <w:style w:type="character" w:styleId="Lienhypertexte">
    <w:name w:val="Hyperlink"/>
    <w:basedOn w:val="Policepardfaut"/>
    <w:semiHidden/>
    <w:locked/>
    <w:rsid w:val="00A4288D"/>
    <w:rPr>
      <w:color w:val="0000FF"/>
      <w:u w:val="single"/>
    </w:rPr>
  </w:style>
  <w:style w:type="paragraph" w:styleId="Salutations">
    <w:name w:val="Salutation"/>
    <w:basedOn w:val="Normal"/>
    <w:next w:val="Normal"/>
    <w:semiHidden/>
    <w:locked/>
    <w:rsid w:val="009503CD"/>
  </w:style>
  <w:style w:type="paragraph" w:customStyle="1" w:styleId="Table">
    <w:name w:val="Table"/>
    <w:basedOn w:val="Normal"/>
    <w:next w:val="51Boilerplatebold"/>
    <w:semiHidden/>
    <w:locked/>
    <w:rsid w:val="00DF669C"/>
    <w:pPr>
      <w:widowControl w:val="0"/>
      <w:spacing w:after="0"/>
    </w:pPr>
    <w:rPr>
      <w:rFonts w:ascii="CorpoS" w:hAnsi="CorpoS"/>
    </w:rPr>
  </w:style>
  <w:style w:type="paragraph" w:customStyle="1" w:styleId="51Boilerplatebold">
    <w:name w:val="5.1 Boilerplate bold"/>
    <w:rsid w:val="004627BA"/>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4627BA"/>
    <w:pPr>
      <w:keepNext/>
      <w:widowControl w:val="0"/>
      <w:spacing w:after="380" w:line="480" w:lineRule="atLeast"/>
    </w:pPr>
    <w:rPr>
      <w:rFonts w:ascii="CorpoA" w:hAnsi="CorpoA"/>
      <w:b/>
      <w:sz w:val="28"/>
    </w:rPr>
  </w:style>
  <w:style w:type="paragraph" w:customStyle="1" w:styleId="00Information">
    <w:name w:val="0.0 Information"/>
    <w:basedOn w:val="Normal"/>
    <w:rsid w:val="004627BA"/>
    <w:pPr>
      <w:framePr w:w="2722" w:h="397" w:hRule="exact" w:wrap="around" w:vAnchor="page" w:hAnchor="page" w:x="8988" w:y="3885" w:anchorLock="1"/>
      <w:spacing w:line="380" w:lineRule="exact"/>
    </w:pPr>
    <w:rPr>
      <w:rFonts w:ascii="CorpoS" w:hAnsi="CorpoS"/>
      <w:b/>
      <w:sz w:val="26"/>
      <w:szCs w:val="26"/>
    </w:rPr>
  </w:style>
  <w:style w:type="numbering" w:styleId="ArticleSection">
    <w:name w:val="Outline List 3"/>
    <w:basedOn w:val="Aucuneliste"/>
    <w:semiHidden/>
    <w:locked/>
    <w:rsid w:val="009503CD"/>
    <w:pPr>
      <w:numPr>
        <w:numId w:val="17"/>
      </w:numPr>
    </w:pPr>
  </w:style>
  <w:style w:type="paragraph" w:customStyle="1" w:styleId="40Continuoustext11pt">
    <w:name w:val="4.0 Continuous text 11pt"/>
    <w:link w:val="40Continuoustext11ptZchn"/>
    <w:qFormat/>
    <w:rsid w:val="004627BA"/>
    <w:pPr>
      <w:suppressAutoHyphens/>
      <w:spacing w:after="340" w:line="340" w:lineRule="exact"/>
    </w:pPr>
    <w:rPr>
      <w:rFonts w:ascii="CorpoA" w:hAnsi="CorpoA"/>
      <w:sz w:val="22"/>
    </w:rPr>
  </w:style>
  <w:style w:type="paragraph" w:styleId="Listepuces">
    <w:name w:val="List Bullet"/>
    <w:basedOn w:val="Normal"/>
    <w:semiHidden/>
    <w:locked/>
    <w:rsid w:val="009503CD"/>
    <w:pPr>
      <w:numPr>
        <w:numId w:val="5"/>
      </w:numPr>
    </w:pPr>
  </w:style>
  <w:style w:type="table" w:styleId="Grilledutableau">
    <w:name w:val="Table Grid"/>
    <w:basedOn w:val="TableauNormal"/>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semiHidden/>
    <w:locked/>
    <w:rsid w:val="00F81FEA"/>
  </w:style>
  <w:style w:type="paragraph" w:styleId="Listepuces2">
    <w:name w:val="List Bullet 2"/>
    <w:basedOn w:val="Normal"/>
    <w:semiHidden/>
    <w:locked/>
    <w:rsid w:val="009503CD"/>
    <w:pPr>
      <w:numPr>
        <w:numId w:val="6"/>
      </w:numPr>
    </w:pPr>
  </w:style>
  <w:style w:type="paragraph" w:styleId="Listepuces3">
    <w:name w:val="List Bullet 3"/>
    <w:basedOn w:val="Normal"/>
    <w:semiHidden/>
    <w:locked/>
    <w:rsid w:val="009503CD"/>
    <w:pPr>
      <w:numPr>
        <w:numId w:val="7"/>
      </w:numPr>
    </w:pPr>
  </w:style>
  <w:style w:type="paragraph" w:styleId="Listepuces4">
    <w:name w:val="List Bullet 4"/>
    <w:basedOn w:val="Normal"/>
    <w:semiHidden/>
    <w:locked/>
    <w:rsid w:val="009503CD"/>
    <w:pPr>
      <w:numPr>
        <w:numId w:val="8"/>
      </w:numPr>
    </w:pPr>
  </w:style>
  <w:style w:type="paragraph" w:styleId="Listepuces5">
    <w:name w:val="List Bullet 5"/>
    <w:basedOn w:val="Normal"/>
    <w:semiHidden/>
    <w:locked/>
    <w:rsid w:val="009503CD"/>
    <w:pPr>
      <w:numPr>
        <w:numId w:val="9"/>
      </w:numPr>
    </w:pPr>
  </w:style>
  <w:style w:type="character" w:styleId="Lienhypertextesuivivisit">
    <w:name w:val="FollowedHyperlink"/>
    <w:basedOn w:val="Policepardfaut"/>
    <w:semiHidden/>
    <w:locked/>
    <w:rsid w:val="009503CD"/>
    <w:rPr>
      <w:color w:val="800080"/>
      <w:u w:val="single"/>
    </w:rPr>
  </w:style>
  <w:style w:type="paragraph" w:styleId="Normalcentr">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Signaturelectronique">
    <w:name w:val="E-mail Signature"/>
    <w:basedOn w:val="Normal"/>
    <w:semiHidden/>
    <w:locked/>
    <w:rsid w:val="009503CD"/>
  </w:style>
  <w:style w:type="paragraph" w:styleId="Titredenote">
    <w:name w:val="Note Heading"/>
    <w:basedOn w:val="Normal"/>
    <w:next w:val="Normal"/>
    <w:semiHidden/>
    <w:locked/>
    <w:rsid w:val="009503CD"/>
  </w:style>
  <w:style w:type="paragraph" w:styleId="Formuledepolitesse">
    <w:name w:val="Closing"/>
    <w:basedOn w:val="Normal"/>
    <w:semiHidden/>
    <w:locked/>
    <w:rsid w:val="009503CD"/>
    <w:pPr>
      <w:ind w:left="4252"/>
    </w:pPr>
  </w:style>
  <w:style w:type="paragraph" w:styleId="AdresseHTML">
    <w:name w:val="HTML Address"/>
    <w:basedOn w:val="Normal"/>
    <w:semiHidden/>
    <w:locked/>
    <w:rsid w:val="009503CD"/>
    <w:rPr>
      <w:i/>
      <w:iCs/>
    </w:rPr>
  </w:style>
  <w:style w:type="character" w:styleId="AcronymeHTML">
    <w:name w:val="HTML Acronym"/>
    <w:basedOn w:val="Policepardfaut"/>
    <w:semiHidden/>
    <w:locked/>
    <w:rsid w:val="009503CD"/>
  </w:style>
  <w:style w:type="character" w:styleId="ExempleHTML">
    <w:name w:val="HTML Sample"/>
    <w:basedOn w:val="Policepardfaut"/>
    <w:semiHidden/>
    <w:locked/>
    <w:rsid w:val="009503CD"/>
    <w:rPr>
      <w:rFonts w:ascii="Courier New" w:hAnsi="Courier New" w:cs="Courier New"/>
    </w:rPr>
  </w:style>
  <w:style w:type="character" w:styleId="CodeHTML">
    <w:name w:val="HTML Code"/>
    <w:basedOn w:val="Policepardfaut"/>
    <w:semiHidden/>
    <w:locked/>
    <w:rsid w:val="009503CD"/>
    <w:rPr>
      <w:rFonts w:ascii="Courier New" w:hAnsi="Courier New" w:cs="Courier New"/>
      <w:sz w:val="20"/>
      <w:szCs w:val="20"/>
    </w:rPr>
  </w:style>
  <w:style w:type="character" w:styleId="DfinitionHTML">
    <w:name w:val="HTML Definition"/>
    <w:basedOn w:val="Policepardfaut"/>
    <w:semiHidden/>
    <w:locked/>
    <w:rsid w:val="009503CD"/>
    <w:rPr>
      <w:i/>
      <w:iCs/>
    </w:rPr>
  </w:style>
  <w:style w:type="character" w:styleId="MachinecrireHTML">
    <w:name w:val="HTML Typewriter"/>
    <w:basedOn w:val="Policepardfaut"/>
    <w:semiHidden/>
    <w:locked/>
    <w:rsid w:val="009503CD"/>
    <w:rPr>
      <w:rFonts w:ascii="Courier New" w:hAnsi="Courier New" w:cs="Courier New"/>
      <w:sz w:val="20"/>
      <w:szCs w:val="20"/>
    </w:rPr>
  </w:style>
  <w:style w:type="character" w:styleId="ClavierHTML">
    <w:name w:val="HTML Keyboard"/>
    <w:basedOn w:val="Policepardfaut"/>
    <w:semiHidden/>
    <w:locked/>
    <w:rsid w:val="009503CD"/>
    <w:rPr>
      <w:rFonts w:ascii="Courier New" w:hAnsi="Courier New" w:cs="Courier New"/>
      <w:sz w:val="20"/>
      <w:szCs w:val="20"/>
    </w:rPr>
  </w:style>
  <w:style w:type="character" w:styleId="VariableHTML">
    <w:name w:val="HTML Variable"/>
    <w:basedOn w:val="Policepardfaut"/>
    <w:semiHidden/>
    <w:locked/>
    <w:rsid w:val="009503CD"/>
    <w:rPr>
      <w:i/>
      <w:iCs/>
    </w:rPr>
  </w:style>
  <w:style w:type="paragraph" w:styleId="PrformatHTML">
    <w:name w:val="HTML Preformatted"/>
    <w:basedOn w:val="Normal"/>
    <w:semiHidden/>
    <w:locked/>
    <w:rsid w:val="009503CD"/>
    <w:rPr>
      <w:rFonts w:ascii="Courier New" w:hAnsi="Courier New" w:cs="Courier New"/>
      <w:sz w:val="20"/>
    </w:rPr>
  </w:style>
  <w:style w:type="character" w:styleId="CitationHTML">
    <w:name w:val="HTML Cite"/>
    <w:basedOn w:val="Policepardfaut"/>
    <w:semiHidden/>
    <w:locked/>
    <w:rsid w:val="009503CD"/>
    <w:rPr>
      <w:i/>
      <w:iCs/>
    </w:rPr>
  </w:style>
  <w:style w:type="paragraph" w:styleId="Liste">
    <w:name w:val="List"/>
    <w:basedOn w:val="Normal"/>
    <w:semiHidden/>
    <w:locked/>
    <w:rsid w:val="009503CD"/>
    <w:pPr>
      <w:ind w:left="283" w:hanging="283"/>
    </w:pPr>
  </w:style>
  <w:style w:type="paragraph" w:styleId="Liste2">
    <w:name w:val="List 2"/>
    <w:basedOn w:val="Normal"/>
    <w:semiHidden/>
    <w:locked/>
    <w:rsid w:val="009503CD"/>
    <w:pPr>
      <w:ind w:left="566" w:hanging="283"/>
    </w:pPr>
  </w:style>
  <w:style w:type="paragraph" w:styleId="Liste3">
    <w:name w:val="List 3"/>
    <w:basedOn w:val="Normal"/>
    <w:semiHidden/>
    <w:locked/>
    <w:rsid w:val="009503CD"/>
    <w:pPr>
      <w:ind w:left="849" w:hanging="283"/>
    </w:pPr>
  </w:style>
  <w:style w:type="paragraph" w:styleId="Liste4">
    <w:name w:val="List 4"/>
    <w:basedOn w:val="Normal"/>
    <w:semiHidden/>
    <w:locked/>
    <w:rsid w:val="009503CD"/>
    <w:pPr>
      <w:ind w:left="1132" w:hanging="283"/>
    </w:pPr>
  </w:style>
  <w:style w:type="paragraph" w:styleId="Liste5">
    <w:name w:val="List 5"/>
    <w:basedOn w:val="Normal"/>
    <w:semiHidden/>
    <w:locked/>
    <w:rsid w:val="009503CD"/>
    <w:pPr>
      <w:ind w:left="1415" w:hanging="283"/>
    </w:pPr>
  </w:style>
  <w:style w:type="paragraph" w:styleId="Listecontinue">
    <w:name w:val="List Continue"/>
    <w:basedOn w:val="Normal"/>
    <w:semiHidden/>
    <w:locked/>
    <w:rsid w:val="009503CD"/>
    <w:pPr>
      <w:spacing w:after="120"/>
      <w:ind w:left="283"/>
    </w:pPr>
  </w:style>
  <w:style w:type="paragraph" w:styleId="Listecontinue2">
    <w:name w:val="List Continue 2"/>
    <w:basedOn w:val="Normal"/>
    <w:semiHidden/>
    <w:locked/>
    <w:rsid w:val="009503CD"/>
    <w:pPr>
      <w:spacing w:after="120"/>
      <w:ind w:left="566"/>
    </w:pPr>
  </w:style>
  <w:style w:type="paragraph" w:styleId="Listecontinue3">
    <w:name w:val="List Continue 3"/>
    <w:basedOn w:val="Normal"/>
    <w:semiHidden/>
    <w:locked/>
    <w:rsid w:val="009503CD"/>
    <w:pPr>
      <w:spacing w:after="120"/>
      <w:ind w:left="849"/>
    </w:pPr>
  </w:style>
  <w:style w:type="paragraph" w:styleId="Listecontinue4">
    <w:name w:val="List Continue 4"/>
    <w:basedOn w:val="Normal"/>
    <w:semiHidden/>
    <w:locked/>
    <w:rsid w:val="009503CD"/>
    <w:pPr>
      <w:spacing w:after="120"/>
      <w:ind w:left="1132"/>
    </w:pPr>
  </w:style>
  <w:style w:type="paragraph" w:styleId="Listecontinue5">
    <w:name w:val="List Continue 5"/>
    <w:basedOn w:val="Normal"/>
    <w:semiHidden/>
    <w:locked/>
    <w:rsid w:val="009503CD"/>
    <w:pPr>
      <w:spacing w:after="120"/>
      <w:ind w:left="1415"/>
    </w:pPr>
  </w:style>
  <w:style w:type="paragraph" w:styleId="Listenumros">
    <w:name w:val="List Number"/>
    <w:basedOn w:val="Normal"/>
    <w:semiHidden/>
    <w:locked/>
    <w:rsid w:val="009503CD"/>
    <w:pPr>
      <w:numPr>
        <w:numId w:val="10"/>
      </w:numPr>
    </w:pPr>
  </w:style>
  <w:style w:type="paragraph" w:styleId="Listenumros2">
    <w:name w:val="List Number 2"/>
    <w:basedOn w:val="Normal"/>
    <w:semiHidden/>
    <w:locked/>
    <w:rsid w:val="009503CD"/>
    <w:pPr>
      <w:numPr>
        <w:numId w:val="11"/>
      </w:numPr>
    </w:pPr>
  </w:style>
  <w:style w:type="paragraph" w:styleId="Listenumros3">
    <w:name w:val="List Number 3"/>
    <w:basedOn w:val="Normal"/>
    <w:semiHidden/>
    <w:locked/>
    <w:rsid w:val="009503CD"/>
    <w:pPr>
      <w:numPr>
        <w:numId w:val="12"/>
      </w:numPr>
    </w:pPr>
  </w:style>
  <w:style w:type="paragraph" w:styleId="Listenumros4">
    <w:name w:val="List Number 4"/>
    <w:basedOn w:val="Normal"/>
    <w:semiHidden/>
    <w:locked/>
    <w:rsid w:val="009503CD"/>
    <w:pPr>
      <w:numPr>
        <w:numId w:val="13"/>
      </w:numPr>
    </w:pPr>
  </w:style>
  <w:style w:type="paragraph" w:styleId="Listenumros5">
    <w:name w:val="List Number 5"/>
    <w:basedOn w:val="Normal"/>
    <w:semiHidden/>
    <w:locked/>
    <w:rsid w:val="009503CD"/>
    <w:pPr>
      <w:numPr>
        <w:numId w:val="14"/>
      </w:numPr>
    </w:pPr>
  </w:style>
  <w:style w:type="paragraph" w:styleId="En-ttedemessage">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xtebrut">
    <w:name w:val="Plain Text"/>
    <w:basedOn w:val="Normal"/>
    <w:semiHidden/>
    <w:locked/>
    <w:rsid w:val="009503CD"/>
    <w:rPr>
      <w:rFonts w:ascii="Courier New" w:hAnsi="Courier New" w:cs="Courier New"/>
      <w:sz w:val="20"/>
    </w:rPr>
  </w:style>
  <w:style w:type="paragraph" w:styleId="NormalWeb">
    <w:name w:val="Normal (Web)"/>
    <w:basedOn w:val="Normal"/>
    <w:semiHidden/>
    <w:locked/>
    <w:rsid w:val="009503CD"/>
    <w:rPr>
      <w:rFonts w:ascii="Times New Roman" w:hAnsi="Times New Roman"/>
      <w:sz w:val="24"/>
      <w:szCs w:val="24"/>
    </w:rPr>
  </w:style>
  <w:style w:type="paragraph" w:styleId="Retraitnormal">
    <w:name w:val="Normal Indent"/>
    <w:basedOn w:val="Normal"/>
    <w:semiHidden/>
    <w:locked/>
    <w:rsid w:val="009503CD"/>
    <w:pPr>
      <w:ind w:left="708"/>
    </w:pPr>
  </w:style>
  <w:style w:type="table" w:styleId="Effetsdetableau3D1">
    <w:name w:val="Table 3D effects 1"/>
    <w:basedOn w:val="TableauNormal"/>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simple1">
    <w:name w:val="Table Simple 1"/>
    <w:basedOn w:val="TableauNormal"/>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lgant">
    <w:name w:val="Table Elegant"/>
    <w:basedOn w:val="TableauNormal"/>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aucolor1">
    <w:name w:val="Table Colorful 1"/>
    <w:basedOn w:val="TableauNormal"/>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lassique1">
    <w:name w:val="Table Classic 1"/>
    <w:basedOn w:val="Tableau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liste1">
    <w:name w:val="Table List 1"/>
    <w:basedOn w:val="TableauNormal"/>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lledetableau1">
    <w:name w:val="Table Grid 1"/>
    <w:basedOn w:val="Tableau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Colonnesdetableau1">
    <w:name w:val="Table Columns 1"/>
    <w:basedOn w:val="TableauNormal"/>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ple1">
    <w:name w:val="Table Subtle 1"/>
    <w:basedOn w:val="TableauNormal"/>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Web1">
    <w:name w:val="Table Web 1"/>
    <w:basedOn w:val="TableauNormal"/>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hmedutableau">
    <w:name w:val="Table Theme"/>
    <w:basedOn w:val="TableauNormal"/>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semiHidden/>
    <w:locked/>
    <w:rsid w:val="009503CD"/>
    <w:pPr>
      <w:spacing w:after="120"/>
    </w:pPr>
  </w:style>
  <w:style w:type="paragraph" w:styleId="Corpsdetexte2">
    <w:name w:val="Body Text 2"/>
    <w:basedOn w:val="Normal"/>
    <w:semiHidden/>
    <w:locked/>
    <w:rsid w:val="009503CD"/>
    <w:pPr>
      <w:spacing w:after="120" w:line="480" w:lineRule="auto"/>
    </w:pPr>
  </w:style>
  <w:style w:type="paragraph" w:styleId="Corpsdetexte3">
    <w:name w:val="Body Text 3"/>
    <w:basedOn w:val="Normal"/>
    <w:semiHidden/>
    <w:locked/>
    <w:rsid w:val="009503CD"/>
    <w:pPr>
      <w:spacing w:after="120"/>
    </w:pPr>
    <w:rPr>
      <w:sz w:val="16"/>
      <w:szCs w:val="16"/>
    </w:rPr>
  </w:style>
  <w:style w:type="paragraph" w:styleId="Retraitcorpsdetexte2">
    <w:name w:val="Body Text Indent 2"/>
    <w:basedOn w:val="Normal"/>
    <w:semiHidden/>
    <w:locked/>
    <w:rsid w:val="009503CD"/>
    <w:pPr>
      <w:spacing w:after="120" w:line="480" w:lineRule="auto"/>
      <w:ind w:left="283"/>
    </w:pPr>
  </w:style>
  <w:style w:type="paragraph" w:styleId="Retraitcorpsdetexte3">
    <w:name w:val="Body Text Indent 3"/>
    <w:basedOn w:val="Normal"/>
    <w:semiHidden/>
    <w:locked/>
    <w:rsid w:val="009503CD"/>
    <w:pPr>
      <w:spacing w:after="120"/>
      <w:ind w:left="283"/>
    </w:pPr>
    <w:rPr>
      <w:sz w:val="16"/>
      <w:szCs w:val="16"/>
    </w:rPr>
  </w:style>
  <w:style w:type="paragraph" w:styleId="Retrait1religne">
    <w:name w:val="Body Text First Indent"/>
    <w:basedOn w:val="Corpsdetexte"/>
    <w:semiHidden/>
    <w:locked/>
    <w:rsid w:val="009503CD"/>
    <w:pPr>
      <w:ind w:firstLine="210"/>
    </w:pPr>
  </w:style>
  <w:style w:type="paragraph" w:styleId="Retraitcorpsdetexte">
    <w:name w:val="Body Text Indent"/>
    <w:basedOn w:val="Normal"/>
    <w:semiHidden/>
    <w:locked/>
    <w:rsid w:val="009503CD"/>
    <w:pPr>
      <w:spacing w:after="120"/>
      <w:ind w:left="283"/>
    </w:pPr>
  </w:style>
  <w:style w:type="paragraph" w:styleId="Retraitcorpset1relig">
    <w:name w:val="Body Text First Indent 2"/>
    <w:basedOn w:val="Retraitcorpsdetexte"/>
    <w:semiHidden/>
    <w:locked/>
    <w:rsid w:val="009503CD"/>
    <w:pPr>
      <w:ind w:firstLine="210"/>
    </w:pPr>
  </w:style>
  <w:style w:type="paragraph" w:styleId="Adresseexpditeur">
    <w:name w:val="envelope return"/>
    <w:basedOn w:val="Normal"/>
    <w:semiHidden/>
    <w:locked/>
    <w:rsid w:val="009503CD"/>
    <w:rPr>
      <w:rFonts w:ascii="Arial" w:hAnsi="Arial" w:cs="Arial"/>
      <w:sz w:val="20"/>
    </w:rPr>
  </w:style>
  <w:style w:type="paragraph" w:styleId="Adressedestinataire">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character" w:styleId="Numrodeligne">
    <w:name w:val="line number"/>
    <w:basedOn w:val="Policepardfaut"/>
    <w:semiHidden/>
    <w:locked/>
    <w:rsid w:val="009503CD"/>
  </w:style>
  <w:style w:type="character" w:customStyle="1" w:styleId="41Continuoustext11ptboldZchn">
    <w:name w:val="4.1 Continuous text 11pt bold Zchn"/>
    <w:basedOn w:val="Policepardfaut"/>
    <w:link w:val="41Continuoustext11ptbold"/>
    <w:rsid w:val="004627BA"/>
    <w:rPr>
      <w:rFonts w:ascii="CorpoA" w:hAnsi="CorpoA"/>
      <w:b/>
      <w:sz w:val="22"/>
      <w:lang w:val="fr-FR"/>
    </w:rPr>
  </w:style>
  <w:style w:type="character" w:customStyle="1" w:styleId="40Continuoustext11ptZchn">
    <w:name w:val="4.0 Continuous text 11pt Zchn"/>
    <w:basedOn w:val="Policepardfaut"/>
    <w:link w:val="40Continuoustext11pt"/>
    <w:rsid w:val="004627BA"/>
    <w:rPr>
      <w:rFonts w:ascii="CorpoA" w:hAnsi="CorpoA"/>
      <w:sz w:val="22"/>
      <w:lang w:val="fr-FR"/>
    </w:rPr>
  </w:style>
  <w:style w:type="paragraph" w:styleId="Tabledesillustrations">
    <w:name w:val="table of figures"/>
    <w:basedOn w:val="Normal"/>
    <w:next w:val="Normal"/>
    <w:semiHidden/>
    <w:locked/>
    <w:rsid w:val="009503CD"/>
  </w:style>
  <w:style w:type="paragraph" w:styleId="Explorateurdedocuments">
    <w:name w:val="Document Map"/>
    <w:basedOn w:val="Normal"/>
    <w:semiHidden/>
    <w:locked/>
    <w:rsid w:val="009503CD"/>
    <w:pPr>
      <w:shd w:val="clear" w:color="auto" w:fill="000080"/>
    </w:pPr>
    <w:rPr>
      <w:rFonts w:ascii="Tahoma" w:hAnsi="Tahoma" w:cs="Tahoma"/>
      <w:sz w:val="20"/>
    </w:rPr>
  </w:style>
  <w:style w:type="paragraph" w:styleId="Notedefin">
    <w:name w:val="endnote text"/>
    <w:basedOn w:val="Normal"/>
    <w:semiHidden/>
    <w:locked/>
    <w:rsid w:val="009503CD"/>
    <w:rPr>
      <w:sz w:val="20"/>
    </w:rPr>
  </w:style>
  <w:style w:type="character" w:styleId="Appeldenotedefin">
    <w:name w:val="endnote reference"/>
    <w:basedOn w:val="Policepardfaut"/>
    <w:semiHidden/>
    <w:locked/>
    <w:rsid w:val="009503CD"/>
    <w:rPr>
      <w:vertAlign w:val="superscript"/>
    </w:rPr>
  </w:style>
  <w:style w:type="paragraph" w:styleId="Notedebasdepage">
    <w:name w:val="footnote text"/>
    <w:basedOn w:val="Normal"/>
    <w:semiHidden/>
    <w:locked/>
    <w:rsid w:val="009503CD"/>
    <w:rPr>
      <w:sz w:val="20"/>
    </w:rPr>
  </w:style>
  <w:style w:type="character" w:styleId="Appelnotedebasdep">
    <w:name w:val="footnote reference"/>
    <w:basedOn w:val="Policepardfaut"/>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Titreindex">
    <w:name w:val="index heading"/>
    <w:basedOn w:val="Normal"/>
    <w:next w:val="Index1"/>
    <w:semiHidden/>
    <w:locked/>
    <w:rsid w:val="009503CD"/>
    <w:rPr>
      <w:rFonts w:ascii="Arial" w:hAnsi="Arial" w:cs="Arial"/>
      <w:b/>
      <w:bCs/>
    </w:rPr>
  </w:style>
  <w:style w:type="paragraph" w:styleId="Commentaire">
    <w:name w:val="annotation text"/>
    <w:basedOn w:val="Normal"/>
    <w:semiHidden/>
    <w:locked/>
    <w:rsid w:val="009503CD"/>
    <w:rPr>
      <w:sz w:val="20"/>
    </w:rPr>
  </w:style>
  <w:style w:type="paragraph" w:styleId="Objetducommentaire">
    <w:name w:val="annotation subject"/>
    <w:basedOn w:val="Commentaire"/>
    <w:next w:val="Commentaire"/>
    <w:semiHidden/>
    <w:locked/>
    <w:rsid w:val="009503CD"/>
    <w:rPr>
      <w:b/>
      <w:bCs/>
    </w:rPr>
  </w:style>
  <w:style w:type="character" w:styleId="Marquedecommentaire">
    <w:name w:val="annotation reference"/>
    <w:basedOn w:val="Policepardfaut"/>
    <w:semiHidden/>
    <w:locked/>
    <w:rsid w:val="009503CD"/>
    <w:rPr>
      <w:sz w:val="16"/>
      <w:szCs w:val="16"/>
    </w:rPr>
  </w:style>
  <w:style w:type="paragraph" w:styleId="Textede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desrfrencesjuridiques">
    <w:name w:val="table of authorities"/>
    <w:basedOn w:val="Normal"/>
    <w:next w:val="Normal"/>
    <w:semiHidden/>
    <w:locked/>
    <w:rsid w:val="009503CD"/>
    <w:pPr>
      <w:ind w:left="260" w:hanging="260"/>
    </w:pPr>
  </w:style>
  <w:style w:type="paragraph" w:styleId="TitreTR">
    <w:name w:val="toa heading"/>
    <w:basedOn w:val="Normal"/>
    <w:next w:val="Normal"/>
    <w:semiHidden/>
    <w:locked/>
    <w:rsid w:val="009503CD"/>
    <w:pPr>
      <w:spacing w:before="120"/>
    </w:pPr>
    <w:rPr>
      <w:rFonts w:ascii="Arial" w:hAnsi="Arial" w:cs="Arial"/>
      <w:b/>
      <w:bCs/>
      <w:sz w:val="24"/>
      <w:szCs w:val="24"/>
    </w:rPr>
  </w:style>
  <w:style w:type="paragraph" w:styleId="Textedebulles">
    <w:name w:val="Balloon Text"/>
    <w:basedOn w:val="Normal"/>
    <w:semiHidden/>
    <w:locked/>
    <w:rsid w:val="009503CD"/>
    <w:rPr>
      <w:rFonts w:ascii="Tahoma" w:hAnsi="Tahoma" w:cs="Tahoma"/>
      <w:sz w:val="16"/>
      <w:szCs w:val="16"/>
    </w:rPr>
  </w:style>
  <w:style w:type="paragraph" w:styleId="TM1">
    <w:name w:val="toc 1"/>
    <w:basedOn w:val="Normal"/>
    <w:next w:val="Normal"/>
    <w:autoRedefine/>
    <w:semiHidden/>
    <w:locked/>
    <w:rsid w:val="009503CD"/>
  </w:style>
  <w:style w:type="paragraph" w:styleId="TM2">
    <w:name w:val="toc 2"/>
    <w:basedOn w:val="Normal"/>
    <w:next w:val="Normal"/>
    <w:autoRedefine/>
    <w:semiHidden/>
    <w:locked/>
    <w:rsid w:val="009503CD"/>
    <w:pPr>
      <w:ind w:left="260"/>
    </w:pPr>
  </w:style>
  <w:style w:type="paragraph" w:styleId="TM3">
    <w:name w:val="toc 3"/>
    <w:basedOn w:val="Normal"/>
    <w:next w:val="Normal"/>
    <w:autoRedefine/>
    <w:semiHidden/>
    <w:locked/>
    <w:rsid w:val="009503CD"/>
    <w:pPr>
      <w:ind w:left="520"/>
    </w:pPr>
  </w:style>
  <w:style w:type="paragraph" w:styleId="TM4">
    <w:name w:val="toc 4"/>
    <w:basedOn w:val="Normal"/>
    <w:next w:val="Normal"/>
    <w:autoRedefine/>
    <w:semiHidden/>
    <w:locked/>
    <w:rsid w:val="009503CD"/>
    <w:pPr>
      <w:ind w:left="780"/>
    </w:pPr>
  </w:style>
  <w:style w:type="paragraph" w:styleId="TM5">
    <w:name w:val="toc 5"/>
    <w:basedOn w:val="Normal"/>
    <w:next w:val="Normal"/>
    <w:autoRedefine/>
    <w:semiHidden/>
    <w:locked/>
    <w:rsid w:val="009503CD"/>
    <w:pPr>
      <w:ind w:left="1040"/>
    </w:pPr>
  </w:style>
  <w:style w:type="paragraph" w:styleId="TM6">
    <w:name w:val="toc 6"/>
    <w:basedOn w:val="Normal"/>
    <w:next w:val="Normal"/>
    <w:autoRedefine/>
    <w:semiHidden/>
    <w:locked/>
    <w:rsid w:val="009503CD"/>
    <w:pPr>
      <w:ind w:left="1300"/>
    </w:pPr>
  </w:style>
  <w:style w:type="paragraph" w:styleId="TM7">
    <w:name w:val="toc 7"/>
    <w:basedOn w:val="Normal"/>
    <w:next w:val="Normal"/>
    <w:autoRedefine/>
    <w:semiHidden/>
    <w:locked/>
    <w:rsid w:val="009503CD"/>
    <w:pPr>
      <w:ind w:left="1560"/>
    </w:pPr>
  </w:style>
  <w:style w:type="paragraph" w:styleId="TM8">
    <w:name w:val="toc 8"/>
    <w:basedOn w:val="Normal"/>
    <w:next w:val="Normal"/>
    <w:autoRedefine/>
    <w:semiHidden/>
    <w:locked/>
    <w:rsid w:val="009503CD"/>
    <w:pPr>
      <w:ind w:left="1820"/>
    </w:pPr>
  </w:style>
  <w:style w:type="paragraph" w:styleId="TM9">
    <w:name w:val="toc 9"/>
    <w:basedOn w:val="Normal"/>
    <w:next w:val="Normal"/>
    <w:autoRedefine/>
    <w:semiHidden/>
    <w:locked/>
    <w:rsid w:val="009503CD"/>
    <w:pPr>
      <w:ind w:left="2080"/>
    </w:pPr>
  </w:style>
  <w:style w:type="paragraph" w:customStyle="1" w:styleId="50Boilerplate">
    <w:name w:val="5.0 Boilerplate"/>
    <w:link w:val="50BoilerplateZchn"/>
    <w:rsid w:val="004627BA"/>
    <w:pPr>
      <w:spacing w:after="340" w:line="220" w:lineRule="exact"/>
      <w:ind w:right="28"/>
    </w:pPr>
    <w:rPr>
      <w:rFonts w:ascii="CorpoA" w:hAnsi="CorpoA"/>
      <w:sz w:val="18"/>
    </w:rPr>
  </w:style>
  <w:style w:type="character" w:customStyle="1" w:styleId="Footer9ptZchn">
    <w:name w:val="Footer 9pt Zchn"/>
    <w:basedOn w:val="Policepardfaut"/>
    <w:link w:val="Footer9pt"/>
    <w:rsid w:val="004627BA"/>
    <w:rPr>
      <w:rFonts w:ascii="CorpoS" w:hAnsi="CorpoS"/>
      <w:sz w:val="18"/>
      <w:lang w:val="fr-FR"/>
    </w:rPr>
  </w:style>
  <w:style w:type="character" w:customStyle="1" w:styleId="50BoilerplateZchn">
    <w:name w:val="5.0 Boilerplate Zchn"/>
    <w:basedOn w:val="Policepardfaut"/>
    <w:link w:val="50Boilerplate"/>
    <w:rsid w:val="004627BA"/>
    <w:rPr>
      <w:rFonts w:ascii="CorpoA" w:hAnsi="CorpoA"/>
      <w:sz w:val="18"/>
      <w:lang w:val="fr-FR"/>
    </w:rPr>
  </w:style>
  <w:style w:type="character" w:styleId="Textedelespacerserv">
    <w:name w:val="Placeholder Text"/>
    <w:basedOn w:val="Policepardfaut"/>
    <w:uiPriority w:val="99"/>
    <w:semiHidden/>
    <w:rsid w:val="00C878EE"/>
    <w:rPr>
      <w:color w:val="808080"/>
    </w:rPr>
  </w:style>
  <w:style w:type="paragraph" w:customStyle="1" w:styleId="Formatvorlage">
    <w:name w:val="Formatvorlage"/>
    <w:basedOn w:val="41Continu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4627BA"/>
    <w:pPr>
      <w:spacing w:line="340" w:lineRule="exact"/>
    </w:pPr>
    <w:rPr>
      <w:rFonts w:ascii="CorpoA" w:hAnsi="CorpoA"/>
      <w:sz w:val="22"/>
      <w:u w:val="single"/>
    </w:rPr>
  </w:style>
  <w:style w:type="character" w:customStyle="1" w:styleId="42Continuoustext11ptHyperlink">
    <w:name w:val="4.2 Continuous text 11pt Hyperlink"/>
    <w:basedOn w:val="41Continuoustext11ptboldZchn"/>
    <w:uiPriority w:val="1"/>
    <w:qFormat/>
    <w:rsid w:val="004627BA"/>
    <w:rPr>
      <w:rFonts w:ascii="CorpoA" w:hAnsi="CorpoA"/>
      <w:b/>
      <w:color w:val="0000FF"/>
      <w:sz w:val="22"/>
      <w:u w:val="single"/>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URZER\AppData\Local\Microsoft\Windows\Temporary%20Internet%20Files\Content.IE5\BQ8MV3J3\PI_Mercedes-Benz_EN_13.03.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2D5AF5AAA9B423A93DA84A7D4625E5B"/>
        <w:category>
          <w:name w:val="Allgemein"/>
          <w:gallery w:val="placeholder"/>
        </w:category>
        <w:types>
          <w:type w:val="bbPlcHdr"/>
        </w:types>
        <w:behaviors>
          <w:behavior w:val="content"/>
        </w:behaviors>
        <w:guid w:val="{9D54C0A9-3D03-414C-9CC6-EF1EB608C9A3}"/>
      </w:docPartPr>
      <w:docPartBody>
        <w:p w:rsidR="00FA3551" w:rsidRDefault="00FA3551">
          <w:pPr>
            <w:pStyle w:val="82D5AF5AAA9B423A93DA84A7D4625E5B"/>
          </w:pPr>
          <w:r w:rsidRPr="004627BA">
            <w:t>Introductory</w:t>
          </w:r>
        </w:p>
      </w:docPartBody>
    </w:docPart>
    <w:docPart>
      <w:docPartPr>
        <w:name w:val="7F7986D19E0347819A1BB173C9A20657"/>
        <w:category>
          <w:name w:val="Allgemein"/>
          <w:gallery w:val="placeholder"/>
        </w:category>
        <w:types>
          <w:type w:val="bbPlcHdr"/>
        </w:types>
        <w:behaviors>
          <w:behavior w:val="content"/>
        </w:behaviors>
        <w:guid w:val="{A0D8A58A-A9CC-4E40-B25A-023B5124CE41}"/>
      </w:docPartPr>
      <w:docPartBody>
        <w:p w:rsidR="00FA3551" w:rsidRDefault="00FA3551">
          <w:pPr>
            <w:pStyle w:val="7F7986D19E0347819A1BB173C9A20657"/>
          </w:pPr>
          <w:r w:rsidRPr="001508C8">
            <w:rPr>
              <w:sz w:val="26"/>
              <w:szCs w:val="26"/>
            </w:rPr>
            <w:t>Headline</w:t>
          </w:r>
        </w:p>
      </w:docPartBody>
    </w:docPart>
    <w:docPart>
      <w:docPartPr>
        <w:name w:val="0C82EEDD0064476586985BEC2AE43D01"/>
        <w:category>
          <w:name w:val="Allgemein"/>
          <w:gallery w:val="placeholder"/>
        </w:category>
        <w:types>
          <w:type w:val="bbPlcHdr"/>
        </w:types>
        <w:behaviors>
          <w:behavior w:val="content"/>
        </w:behaviors>
        <w:guid w:val="{25A5CF4F-7951-47B9-AB6D-183B69FD6F4C}"/>
      </w:docPartPr>
      <w:docPartBody>
        <w:p w:rsidR="00FA3551" w:rsidRDefault="00FA3551">
          <w:pPr>
            <w:pStyle w:val="0C82EEDD0064476586985BEC2AE43D01"/>
          </w:pPr>
          <w:r w:rsidRPr="004627BA">
            <w:t>Subhead</w:t>
          </w:r>
        </w:p>
      </w:docPartBody>
    </w:docPart>
    <w:docPart>
      <w:docPartPr>
        <w:name w:val="DD35861B6B394275A5374D525F3EA059"/>
        <w:category>
          <w:name w:val="Allgemein"/>
          <w:gallery w:val="placeholder"/>
        </w:category>
        <w:types>
          <w:type w:val="bbPlcHdr"/>
        </w:types>
        <w:behaviors>
          <w:behavior w:val="content"/>
        </w:behaviors>
        <w:guid w:val="{E2EE4A86-9E0A-470E-8D97-F8D21ED831CC}"/>
      </w:docPartPr>
      <w:docPartBody>
        <w:p w:rsidR="00FA3551" w:rsidRDefault="00FA3551">
          <w:pPr>
            <w:pStyle w:val="DD35861B6B394275A5374D525F3EA059"/>
          </w:pPr>
          <w:r w:rsidRPr="00C70E49">
            <w:rPr>
              <w:rStyle w:val="Textedelespacerserv"/>
            </w:rPr>
            <w:t>Klicken Sie hier, um ein Datum einzugeben.</w:t>
          </w:r>
        </w:p>
      </w:docPartBody>
    </w:docPart>
    <w:docPart>
      <w:docPartPr>
        <w:name w:val="8708E3F9973A4A82820DB86981037523"/>
        <w:category>
          <w:name w:val="Allgemein"/>
          <w:gallery w:val="placeholder"/>
        </w:category>
        <w:types>
          <w:type w:val="bbPlcHdr"/>
        </w:types>
        <w:behaviors>
          <w:behavior w:val="content"/>
        </w:behaviors>
        <w:guid w:val="{BD7498F9-13D9-4016-893C-E904DDF63ECC}"/>
      </w:docPartPr>
      <w:docPartBody>
        <w:p w:rsidR="00FA3551" w:rsidRDefault="00FA3551">
          <w:pPr>
            <w:pStyle w:val="8708E3F9973A4A82820DB86981037523"/>
          </w:pPr>
          <w:r w:rsidRPr="004627BA">
            <w:rPr>
              <w:rStyle w:val="Textedelespacerserv"/>
            </w:rPr>
            <w:t>Contin</w:t>
          </w:r>
          <w:r>
            <w:rPr>
              <w:rStyle w:val="Textedelespacerserv"/>
            </w:rPr>
            <w:t>u</w:t>
          </w:r>
          <w:r w:rsidRPr="004627BA">
            <w:rPr>
              <w:rStyle w:val="Textedelespacerserv"/>
            </w:rPr>
            <w:t>ous text</w:t>
          </w:r>
        </w:p>
      </w:docPartBody>
    </w:docPart>
    <w:docPart>
      <w:docPartPr>
        <w:name w:val="0CC991EBB4A9448B8287B0F306C7B5B2"/>
        <w:category>
          <w:name w:val="Allgemein"/>
          <w:gallery w:val="placeholder"/>
        </w:category>
        <w:types>
          <w:type w:val="bbPlcHdr"/>
        </w:types>
        <w:behaviors>
          <w:behavior w:val="content"/>
        </w:behaviors>
        <w:guid w:val="{FE20089E-B352-4D9C-8FF5-27E53C2539CB}"/>
      </w:docPartPr>
      <w:docPartBody>
        <w:p w:rsidR="00FA3551" w:rsidRDefault="00FA3551">
          <w:pPr>
            <w:pStyle w:val="0CC991EBB4A9448B8287B0F306C7B5B2"/>
          </w:pPr>
          <w:r>
            <w:t>Max Mustermann, 07156…..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551"/>
    <w:rsid w:val="00FA35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2D5AF5AAA9B423A93DA84A7D4625E5B">
    <w:name w:val="82D5AF5AAA9B423A93DA84A7D4625E5B"/>
  </w:style>
  <w:style w:type="paragraph" w:customStyle="1" w:styleId="7F7986D19E0347819A1BB173C9A20657">
    <w:name w:val="7F7986D19E0347819A1BB173C9A20657"/>
  </w:style>
  <w:style w:type="paragraph" w:customStyle="1" w:styleId="0C82EEDD0064476586985BEC2AE43D01">
    <w:name w:val="0C82EEDD0064476586985BEC2AE43D01"/>
  </w:style>
  <w:style w:type="character" w:styleId="Textedelespacerserv">
    <w:name w:val="Placeholder Text"/>
    <w:basedOn w:val="Policepardfaut"/>
    <w:uiPriority w:val="99"/>
    <w:semiHidden/>
    <w:rPr>
      <w:color w:val="808080"/>
    </w:rPr>
  </w:style>
  <w:style w:type="paragraph" w:customStyle="1" w:styleId="DD35861B6B394275A5374D525F3EA059">
    <w:name w:val="DD35861B6B394275A5374D525F3EA059"/>
  </w:style>
  <w:style w:type="paragraph" w:customStyle="1" w:styleId="8708E3F9973A4A82820DB86981037523">
    <w:name w:val="8708E3F9973A4A82820DB86981037523"/>
  </w:style>
  <w:style w:type="paragraph" w:customStyle="1" w:styleId="0CC991EBB4A9448B8287B0F306C7B5B2">
    <w:name w:val="0CC991EBB4A9448B8287B0F306C7B5B2"/>
  </w:style>
  <w:style w:type="paragraph" w:customStyle="1" w:styleId="41Continuoustext11ptbold">
    <w:name w:val="4.1 Continuous text 11pt bold"/>
    <w:link w:val="41Continuoustext11ptboldZchn"/>
    <w:qFormat/>
    <w:pPr>
      <w:suppressAutoHyphens/>
      <w:spacing w:after="340" w:line="340" w:lineRule="atLeast"/>
    </w:pPr>
    <w:rPr>
      <w:rFonts w:ascii="CorpoA" w:eastAsia="Times New Roman" w:hAnsi="CorpoA" w:cs="Times New Roman"/>
      <w:b/>
      <w:szCs w:val="20"/>
      <w:lang w:val="en-GB"/>
    </w:rPr>
  </w:style>
  <w:style w:type="character" w:customStyle="1" w:styleId="41Continuoustext11ptboldZchn">
    <w:name w:val="4.1 Continuous text 11pt bold Zchn"/>
    <w:basedOn w:val="Policepardfaut"/>
    <w:link w:val="41Continuoustext11ptbold"/>
    <w:rPr>
      <w:rFonts w:ascii="CorpoA" w:eastAsia="Times New Roman" w:hAnsi="CorpoA" w:cs="Times New Roman"/>
      <w:b/>
      <w:szCs w:val="20"/>
      <w:lang w:val="en-GB"/>
    </w:rPr>
  </w:style>
  <w:style w:type="character" w:customStyle="1" w:styleId="42Continuoustext11ptHyperlink">
    <w:name w:val="4.2 Continuous text 11pt Hyperlink"/>
    <w:basedOn w:val="41Continuoustext11ptboldZchn"/>
    <w:uiPriority w:val="1"/>
    <w:qFormat/>
    <w:rPr>
      <w:rFonts w:ascii="CorpoA" w:eastAsia="Times New Roman" w:hAnsi="CorpoA" w:cs="Times New Roman"/>
      <w:b/>
      <w:color w:val="0000FF"/>
      <w:sz w:val="22"/>
      <w:szCs w:val="20"/>
      <w:u w:val="single"/>
      <w:lang w:val="en-GB"/>
    </w:rPr>
  </w:style>
  <w:style w:type="paragraph" w:customStyle="1" w:styleId="6AB47692568649039F79B09776FB32CD">
    <w:name w:val="6AB47692568649039F79B09776FB32C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2D5AF5AAA9B423A93DA84A7D4625E5B">
    <w:name w:val="82D5AF5AAA9B423A93DA84A7D4625E5B"/>
  </w:style>
  <w:style w:type="paragraph" w:customStyle="1" w:styleId="7F7986D19E0347819A1BB173C9A20657">
    <w:name w:val="7F7986D19E0347819A1BB173C9A20657"/>
  </w:style>
  <w:style w:type="paragraph" w:customStyle="1" w:styleId="0C82EEDD0064476586985BEC2AE43D01">
    <w:name w:val="0C82EEDD0064476586985BEC2AE43D01"/>
  </w:style>
  <w:style w:type="character" w:styleId="Textedelespacerserv">
    <w:name w:val="Placeholder Text"/>
    <w:basedOn w:val="Policepardfaut"/>
    <w:uiPriority w:val="99"/>
    <w:semiHidden/>
    <w:rPr>
      <w:color w:val="808080"/>
    </w:rPr>
  </w:style>
  <w:style w:type="paragraph" w:customStyle="1" w:styleId="DD35861B6B394275A5374D525F3EA059">
    <w:name w:val="DD35861B6B394275A5374D525F3EA059"/>
  </w:style>
  <w:style w:type="paragraph" w:customStyle="1" w:styleId="8708E3F9973A4A82820DB86981037523">
    <w:name w:val="8708E3F9973A4A82820DB86981037523"/>
  </w:style>
  <w:style w:type="paragraph" w:customStyle="1" w:styleId="0CC991EBB4A9448B8287B0F306C7B5B2">
    <w:name w:val="0CC991EBB4A9448B8287B0F306C7B5B2"/>
  </w:style>
  <w:style w:type="paragraph" w:customStyle="1" w:styleId="41Continuoustext11ptbold">
    <w:name w:val="4.1 Continuous text 11pt bold"/>
    <w:link w:val="41Continuoustext11ptboldZchn"/>
    <w:qFormat/>
    <w:pPr>
      <w:suppressAutoHyphens/>
      <w:spacing w:after="340" w:line="340" w:lineRule="atLeast"/>
    </w:pPr>
    <w:rPr>
      <w:rFonts w:ascii="CorpoA" w:eastAsia="Times New Roman" w:hAnsi="CorpoA" w:cs="Times New Roman"/>
      <w:b/>
      <w:szCs w:val="20"/>
      <w:lang w:val="en-GB"/>
    </w:rPr>
  </w:style>
  <w:style w:type="character" w:customStyle="1" w:styleId="41Continuoustext11ptboldZchn">
    <w:name w:val="4.1 Continuous text 11pt bold Zchn"/>
    <w:basedOn w:val="Policepardfaut"/>
    <w:link w:val="41Continuoustext11ptbold"/>
    <w:rPr>
      <w:rFonts w:ascii="CorpoA" w:eastAsia="Times New Roman" w:hAnsi="CorpoA" w:cs="Times New Roman"/>
      <w:b/>
      <w:szCs w:val="20"/>
      <w:lang w:val="en-GB"/>
    </w:rPr>
  </w:style>
  <w:style w:type="character" w:customStyle="1" w:styleId="42Continuoustext11ptHyperlink">
    <w:name w:val="4.2 Continuous text 11pt Hyperlink"/>
    <w:basedOn w:val="41Continuoustext11ptboldZchn"/>
    <w:uiPriority w:val="1"/>
    <w:qFormat/>
    <w:rPr>
      <w:rFonts w:ascii="CorpoA" w:eastAsia="Times New Roman" w:hAnsi="CorpoA" w:cs="Times New Roman"/>
      <w:b/>
      <w:color w:val="0000FF"/>
      <w:sz w:val="22"/>
      <w:szCs w:val="20"/>
      <w:u w:val="single"/>
      <w:lang w:val="en-GB"/>
    </w:rPr>
  </w:style>
  <w:style w:type="paragraph" w:customStyle="1" w:styleId="6AB47692568649039F79B09776FB32CD">
    <w:name w:val="6AB47692568649039F79B09776FB3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679F7142-D7FB-4D81-B4F8-25F73E800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PI_Mercedes-Benz_EN_13.03.2013[1].dotx</Template>
  <TotalTime>0</TotalTime>
  <Pages>5</Pages>
  <Words>1766</Words>
  <Characters>9444</Characters>
  <Application>Microsoft Office Word</Application>
  <DocSecurity>0</DocSecurity>
  <PresentationFormat/>
  <Lines>78</Lines>
  <Paragraphs>22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11188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Turzer, Sarah (001)</dc:creator>
  <cp:lastModifiedBy>Michel, Francis (182)</cp:lastModifiedBy>
  <cp:revision>31</cp:revision>
  <cp:lastPrinted>2014-07-10T09:08:00Z</cp:lastPrinted>
  <dcterms:created xsi:type="dcterms:W3CDTF">2014-07-09T11:50:00Z</dcterms:created>
  <dcterms:modified xsi:type="dcterms:W3CDTF">2014-07-10T13:20:00Z</dcterms:modified>
</cp:coreProperties>
</file>